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13B" w:rsidRPr="000703F9" w:rsidRDefault="003E513B" w:rsidP="003E513B">
      <w:pPr>
        <w:pStyle w:val="Indentcorptext2"/>
        <w:tabs>
          <w:tab w:val="left" w:pos="1985"/>
          <w:tab w:val="left" w:pos="5670"/>
        </w:tabs>
        <w:ind w:left="0" w:firstLine="0"/>
        <w:jc w:val="right"/>
        <w:rPr>
          <w:i/>
          <w:sz w:val="24"/>
          <w:szCs w:val="24"/>
        </w:rPr>
      </w:pPr>
    </w:p>
    <w:p w:rsidR="003E513B" w:rsidRPr="000703F9" w:rsidRDefault="003E513B" w:rsidP="003E513B">
      <w:pPr>
        <w:spacing w:line="360" w:lineRule="auto"/>
        <w:rPr>
          <w:b/>
          <w:lang w:val="ro-RO"/>
        </w:rPr>
      </w:pPr>
      <w:r w:rsidRPr="000703F9">
        <w:rPr>
          <w:b/>
          <w:lang w:val="ro-RO"/>
        </w:rPr>
        <w:t>RECEPȚIONAT</w:t>
      </w:r>
    </w:p>
    <w:p w:rsidR="003E513B" w:rsidRPr="000703F9" w:rsidRDefault="003E513B" w:rsidP="003E513B">
      <w:pPr>
        <w:spacing w:line="360" w:lineRule="auto"/>
        <w:rPr>
          <w:lang w:val="ro-RO"/>
        </w:rPr>
      </w:pPr>
      <w:r w:rsidRPr="000703F9">
        <w:rPr>
          <w:lang w:val="ro-RO"/>
        </w:rPr>
        <w:t>Agenția Națională pentru Cercetare și Dezvoltare</w:t>
      </w:r>
    </w:p>
    <w:p w:rsidR="003E513B" w:rsidRPr="000703F9" w:rsidRDefault="003E513B" w:rsidP="003E513B">
      <w:pPr>
        <w:spacing w:line="360" w:lineRule="auto"/>
        <w:rPr>
          <w:lang w:val="ro-RO"/>
        </w:rPr>
      </w:pPr>
    </w:p>
    <w:p w:rsidR="003E513B" w:rsidRPr="000703F9" w:rsidRDefault="003E513B" w:rsidP="003E513B">
      <w:pPr>
        <w:spacing w:line="360" w:lineRule="auto"/>
        <w:rPr>
          <w:lang w:val="ro-RO"/>
        </w:rPr>
      </w:pPr>
      <w:r w:rsidRPr="000703F9">
        <w:rPr>
          <w:lang w:val="ro-RO"/>
        </w:rPr>
        <w:t>La data:______________________________</w:t>
      </w:r>
    </w:p>
    <w:p w:rsidR="003E513B" w:rsidRPr="000703F9" w:rsidRDefault="003E513B" w:rsidP="003E513B">
      <w:pPr>
        <w:spacing w:line="360" w:lineRule="auto"/>
        <w:rPr>
          <w:lang w:val="ro-RO"/>
        </w:rPr>
      </w:pPr>
    </w:p>
    <w:p w:rsidR="003E513B" w:rsidRPr="000703F9" w:rsidRDefault="003E513B" w:rsidP="003E513B">
      <w:pPr>
        <w:spacing w:line="360" w:lineRule="auto"/>
        <w:rPr>
          <w:b/>
          <w:lang w:val="ro-RO"/>
        </w:rPr>
      </w:pPr>
      <w:r w:rsidRPr="000703F9">
        <w:rPr>
          <w:b/>
          <w:lang w:val="ro-RO"/>
        </w:rPr>
        <w:t>AVIZAT</w:t>
      </w:r>
    </w:p>
    <w:p w:rsidR="003E513B" w:rsidRPr="000703F9" w:rsidRDefault="003E513B" w:rsidP="003E513B">
      <w:pPr>
        <w:spacing w:line="360" w:lineRule="auto"/>
        <w:rPr>
          <w:lang w:val="ro-RO"/>
        </w:rPr>
      </w:pPr>
      <w:r w:rsidRPr="000703F9">
        <w:rPr>
          <w:lang w:val="ro-RO"/>
        </w:rPr>
        <w:t>Secția AȘM ____________________________</w:t>
      </w:r>
    </w:p>
    <w:p w:rsidR="003E513B" w:rsidRPr="000703F9" w:rsidRDefault="003E513B" w:rsidP="003E513B">
      <w:pPr>
        <w:spacing w:line="360" w:lineRule="auto"/>
        <w:rPr>
          <w:lang w:val="ro-RO"/>
        </w:rPr>
      </w:pPr>
    </w:p>
    <w:p w:rsidR="003E513B" w:rsidRPr="000703F9" w:rsidRDefault="003E513B" w:rsidP="003E513B">
      <w:pPr>
        <w:spacing w:line="360" w:lineRule="auto"/>
        <w:rPr>
          <w:lang w:val="ro-RO"/>
        </w:rPr>
      </w:pPr>
    </w:p>
    <w:p w:rsidR="003E513B" w:rsidRPr="000703F9" w:rsidRDefault="003E513B" w:rsidP="003E513B">
      <w:pPr>
        <w:spacing w:line="360" w:lineRule="auto"/>
        <w:rPr>
          <w:lang w:val="ro-RO"/>
        </w:rPr>
      </w:pPr>
    </w:p>
    <w:p w:rsidR="003E513B" w:rsidRPr="000703F9" w:rsidRDefault="003E513B" w:rsidP="003E513B">
      <w:pPr>
        <w:spacing w:line="360" w:lineRule="auto"/>
        <w:rPr>
          <w:lang w:val="ro-RO"/>
        </w:rPr>
      </w:pPr>
    </w:p>
    <w:p w:rsidR="00D06204" w:rsidRPr="000703F9" w:rsidRDefault="003E513B" w:rsidP="00073F95">
      <w:pPr>
        <w:tabs>
          <w:tab w:val="left" w:pos="2940"/>
        </w:tabs>
        <w:spacing w:line="276" w:lineRule="auto"/>
        <w:jc w:val="center"/>
        <w:rPr>
          <w:b/>
          <w:lang w:val="ro-RO"/>
        </w:rPr>
      </w:pPr>
      <w:r w:rsidRPr="000703F9">
        <w:rPr>
          <w:b/>
          <w:lang w:val="ro-RO"/>
        </w:rPr>
        <w:t>RAPORT ŞTIINŢIFIC FINAL</w:t>
      </w:r>
    </w:p>
    <w:p w:rsidR="00073F95" w:rsidRPr="000703F9" w:rsidRDefault="00073F95" w:rsidP="00073F95">
      <w:pPr>
        <w:tabs>
          <w:tab w:val="left" w:pos="2940"/>
        </w:tabs>
        <w:spacing w:line="276" w:lineRule="auto"/>
        <w:jc w:val="center"/>
        <w:rPr>
          <w:b/>
          <w:lang w:val="ro-RO"/>
        </w:rPr>
      </w:pPr>
      <w:r w:rsidRPr="000703F9">
        <w:rPr>
          <w:b/>
          <w:lang w:val="ro-RO"/>
        </w:rPr>
        <w:t>privind executarea p</w:t>
      </w:r>
      <w:r w:rsidR="00713980" w:rsidRPr="000703F9">
        <w:rPr>
          <w:b/>
          <w:lang w:val="ro-RO"/>
        </w:rPr>
        <w:t>roiect</w:t>
      </w:r>
      <w:r w:rsidRPr="000703F9">
        <w:rPr>
          <w:b/>
          <w:lang w:val="ro-RO"/>
        </w:rPr>
        <w:t>ului</w:t>
      </w:r>
      <w:r w:rsidR="00713980" w:rsidRPr="000703F9">
        <w:rPr>
          <w:b/>
          <w:lang w:val="ro-RO"/>
        </w:rPr>
        <w:t xml:space="preserve"> de cercetări științifice</w:t>
      </w:r>
    </w:p>
    <w:p w:rsidR="003E513B" w:rsidRPr="000703F9" w:rsidRDefault="00713980" w:rsidP="00073F95">
      <w:pPr>
        <w:tabs>
          <w:tab w:val="left" w:pos="2940"/>
        </w:tabs>
        <w:spacing w:line="276" w:lineRule="auto"/>
        <w:jc w:val="center"/>
        <w:rPr>
          <w:b/>
          <w:lang w:val="ro-RO"/>
        </w:rPr>
      </w:pPr>
      <w:r w:rsidRPr="000703F9">
        <w:rPr>
          <w:b/>
          <w:lang w:val="ro-RO"/>
        </w:rPr>
        <w:t>apl</w:t>
      </w:r>
      <w:r w:rsidR="00120485" w:rsidRPr="000703F9">
        <w:rPr>
          <w:b/>
          <w:lang w:val="ro-RO"/>
        </w:rPr>
        <w:t>icative</w:t>
      </w:r>
      <w:r w:rsidR="00073F95" w:rsidRPr="000703F9">
        <w:rPr>
          <w:b/>
          <w:lang w:val="ro-RO"/>
        </w:rPr>
        <w:t xml:space="preserve"> (instituțional)</w:t>
      </w:r>
      <w:r w:rsidR="00120485" w:rsidRPr="000703F9">
        <w:rPr>
          <w:b/>
          <w:lang w:val="ro-RO"/>
        </w:rPr>
        <w:t xml:space="preserve"> </w:t>
      </w:r>
      <w:r w:rsidR="00E8400F" w:rsidRPr="000703F9">
        <w:rPr>
          <w:b/>
          <w:lang w:val="ro-RO"/>
        </w:rPr>
        <w:t>p</w:t>
      </w:r>
      <w:r w:rsidR="003E513B" w:rsidRPr="000703F9">
        <w:rPr>
          <w:b/>
          <w:lang w:val="ro-RO"/>
        </w:rPr>
        <w:t>entr</w:t>
      </w:r>
      <w:r w:rsidRPr="000703F9">
        <w:rPr>
          <w:b/>
          <w:lang w:val="ro-RO"/>
        </w:rPr>
        <w:t>u anii 2015</w:t>
      </w:r>
      <w:r w:rsidR="00073F95" w:rsidRPr="000703F9">
        <w:rPr>
          <w:b/>
          <w:lang w:val="ro-RO"/>
        </w:rPr>
        <w:t xml:space="preserve"> </w:t>
      </w:r>
      <w:r w:rsidR="003E513B" w:rsidRPr="000703F9">
        <w:rPr>
          <w:b/>
          <w:lang w:val="ro-RO"/>
        </w:rPr>
        <w:t>-</w:t>
      </w:r>
      <w:r w:rsidR="008F7633" w:rsidRPr="000703F9">
        <w:rPr>
          <w:b/>
          <w:lang w:val="ro-RO"/>
        </w:rPr>
        <w:t xml:space="preserve"> </w:t>
      </w:r>
      <w:r w:rsidR="003E513B" w:rsidRPr="000703F9">
        <w:rPr>
          <w:b/>
          <w:lang w:val="ro-RO"/>
        </w:rPr>
        <w:t>2018</w:t>
      </w:r>
    </w:p>
    <w:p w:rsidR="003E513B" w:rsidRPr="000703F9" w:rsidRDefault="003E513B" w:rsidP="003E513B">
      <w:pPr>
        <w:tabs>
          <w:tab w:val="left" w:pos="2940"/>
        </w:tabs>
        <w:spacing w:line="360" w:lineRule="auto"/>
        <w:jc w:val="center"/>
        <w:rPr>
          <w:lang w:val="ro-RO"/>
        </w:rPr>
      </w:pPr>
    </w:p>
    <w:p w:rsidR="00184614" w:rsidRPr="000703F9" w:rsidRDefault="003E513B" w:rsidP="00184614">
      <w:pPr>
        <w:spacing w:line="360" w:lineRule="auto"/>
        <w:jc w:val="both"/>
        <w:rPr>
          <w:b/>
          <w:u w:val="single"/>
          <w:lang w:val="ro-RO"/>
        </w:rPr>
      </w:pPr>
      <w:r w:rsidRPr="000703F9">
        <w:rPr>
          <w:lang w:val="ro-RO"/>
        </w:rPr>
        <w:t>Proiectul (titlul)</w:t>
      </w:r>
      <w:r w:rsidR="00E611EB" w:rsidRPr="000703F9">
        <w:rPr>
          <w:b/>
          <w:i/>
          <w:lang w:val="ro-RO"/>
        </w:rPr>
        <w:t xml:space="preserve"> </w:t>
      </w:r>
      <w:r w:rsidR="00184614" w:rsidRPr="000703F9">
        <w:rPr>
          <w:b/>
          <w:i/>
          <w:lang w:val="ro-RO"/>
        </w:rPr>
        <w:t xml:space="preserve">     </w:t>
      </w:r>
      <w:r w:rsidR="00E611EB" w:rsidRPr="000703F9">
        <w:rPr>
          <w:b/>
          <w:u w:val="single"/>
          <w:lang w:val="ro-RO"/>
        </w:rPr>
        <w:t>Studiul acţiunii antropice asupra biodiversităţii, statusului</w:t>
      </w:r>
      <w:r w:rsidR="00184614" w:rsidRPr="000703F9">
        <w:rPr>
          <w:b/>
          <w:u w:val="single"/>
          <w:lang w:val="ro-RO"/>
        </w:rPr>
        <w:tab/>
      </w:r>
      <w:r w:rsidR="00184614" w:rsidRPr="000703F9">
        <w:rPr>
          <w:b/>
          <w:u w:val="single"/>
          <w:lang w:val="ro-RO"/>
        </w:rPr>
        <w:tab/>
      </w:r>
      <w:r w:rsidR="00E611EB" w:rsidRPr="000703F9">
        <w:rPr>
          <w:b/>
          <w:u w:val="single"/>
          <w:lang w:val="ro-RO"/>
        </w:rPr>
        <w:t xml:space="preserve"> </w:t>
      </w:r>
    </w:p>
    <w:p w:rsidR="00184614" w:rsidRPr="000703F9" w:rsidRDefault="00184614" w:rsidP="00184614">
      <w:pPr>
        <w:spacing w:line="360" w:lineRule="auto"/>
        <w:jc w:val="both"/>
        <w:rPr>
          <w:b/>
          <w:u w:val="single"/>
          <w:lang w:val="ro-RO"/>
        </w:rPr>
      </w:pPr>
      <w:r w:rsidRPr="000703F9">
        <w:rPr>
          <w:b/>
          <w:u w:val="single"/>
          <w:lang w:val="ro-RO"/>
        </w:rPr>
        <w:t xml:space="preserve">        </w:t>
      </w:r>
      <w:r w:rsidR="00E611EB" w:rsidRPr="000703F9">
        <w:rPr>
          <w:b/>
          <w:u w:val="single"/>
          <w:lang w:val="ro-RO"/>
        </w:rPr>
        <w:t>fiziologic al populaţiei mun. Chişinău şi utilizarea rezultatelor în formarea</w:t>
      </w:r>
      <w:r w:rsidRPr="000703F9">
        <w:rPr>
          <w:b/>
          <w:u w:val="single"/>
          <w:lang w:val="ro-RO"/>
        </w:rPr>
        <w:tab/>
      </w:r>
      <w:r w:rsidR="00E611EB" w:rsidRPr="000703F9">
        <w:rPr>
          <w:b/>
          <w:u w:val="single"/>
          <w:lang w:val="ro-RO"/>
        </w:rPr>
        <w:t xml:space="preserve"> </w:t>
      </w:r>
    </w:p>
    <w:p w:rsidR="003E513B" w:rsidRPr="000703F9" w:rsidRDefault="00184614" w:rsidP="00184614">
      <w:pPr>
        <w:spacing w:line="360" w:lineRule="auto"/>
        <w:jc w:val="both"/>
        <w:rPr>
          <w:lang w:val="ro-RO"/>
        </w:rPr>
      </w:pPr>
      <w:r w:rsidRPr="000703F9">
        <w:rPr>
          <w:b/>
          <w:u w:val="single"/>
          <w:lang w:val="ro-RO"/>
        </w:rPr>
        <w:t xml:space="preserve">                        </w:t>
      </w:r>
      <w:r w:rsidR="00E611EB" w:rsidRPr="000703F9">
        <w:rPr>
          <w:b/>
          <w:u w:val="single"/>
          <w:lang w:val="ro-RO"/>
        </w:rPr>
        <w:t>competenţelor</w:t>
      </w:r>
      <w:r w:rsidRPr="000703F9">
        <w:rPr>
          <w:b/>
          <w:u w:val="single"/>
          <w:lang w:val="ro-RO"/>
        </w:rPr>
        <w:t xml:space="preserve"> </w:t>
      </w:r>
      <w:r w:rsidR="00E611EB" w:rsidRPr="000703F9">
        <w:rPr>
          <w:b/>
          <w:u w:val="single"/>
          <w:lang w:val="ro-RO"/>
        </w:rPr>
        <w:t>transdisciplinare în procesul educaţional</w:t>
      </w:r>
      <w:r w:rsidRPr="000703F9">
        <w:rPr>
          <w:b/>
          <w:u w:val="single"/>
          <w:lang w:val="ro-RO"/>
        </w:rPr>
        <w:tab/>
      </w:r>
      <w:r w:rsidRPr="000703F9">
        <w:rPr>
          <w:b/>
          <w:u w:val="single"/>
          <w:lang w:val="ro-RO"/>
        </w:rPr>
        <w:tab/>
      </w:r>
      <w:r w:rsidRPr="000703F9">
        <w:rPr>
          <w:b/>
          <w:u w:val="single"/>
          <w:lang w:val="ro-RO"/>
        </w:rPr>
        <w:tab/>
      </w:r>
    </w:p>
    <w:p w:rsidR="003E513B" w:rsidRPr="000703F9" w:rsidRDefault="003E513B" w:rsidP="003E513B">
      <w:pPr>
        <w:tabs>
          <w:tab w:val="left" w:pos="2940"/>
        </w:tabs>
        <w:spacing w:line="360" w:lineRule="auto"/>
        <w:rPr>
          <w:lang w:val="ro-RO"/>
        </w:rPr>
      </w:pPr>
      <w:r w:rsidRPr="000703F9">
        <w:rPr>
          <w:lang w:val="ro-RO"/>
        </w:rPr>
        <w:t xml:space="preserve">Cifrul Proiectului </w:t>
      </w:r>
      <w:r w:rsidR="00BE4CE0" w:rsidRPr="000703F9">
        <w:rPr>
          <w:b/>
          <w:u w:val="single"/>
          <w:lang w:val="ro-RO"/>
        </w:rPr>
        <w:t>15.817.02.40A</w:t>
      </w:r>
      <w:r w:rsidR="00184614" w:rsidRPr="000703F9">
        <w:rPr>
          <w:b/>
          <w:u w:val="single"/>
          <w:lang w:val="ro-RO"/>
        </w:rPr>
        <w:tab/>
      </w:r>
      <w:r w:rsidR="00184614" w:rsidRPr="000703F9">
        <w:rPr>
          <w:b/>
          <w:u w:val="single"/>
          <w:lang w:val="ro-RO"/>
        </w:rPr>
        <w:tab/>
      </w:r>
      <w:r w:rsidR="00184614" w:rsidRPr="000703F9">
        <w:rPr>
          <w:b/>
          <w:u w:val="single"/>
          <w:lang w:val="ro-RO"/>
        </w:rPr>
        <w:tab/>
      </w:r>
      <w:r w:rsidR="00184614" w:rsidRPr="000703F9">
        <w:rPr>
          <w:b/>
          <w:u w:val="single"/>
          <w:lang w:val="ro-RO"/>
        </w:rPr>
        <w:tab/>
      </w:r>
      <w:r w:rsidR="00184614" w:rsidRPr="000703F9">
        <w:rPr>
          <w:b/>
          <w:u w:val="single"/>
          <w:lang w:val="ro-RO"/>
        </w:rPr>
        <w:tab/>
      </w:r>
      <w:r w:rsidR="00184614" w:rsidRPr="000703F9">
        <w:rPr>
          <w:b/>
          <w:u w:val="single"/>
          <w:lang w:val="ro-RO"/>
        </w:rPr>
        <w:tab/>
      </w:r>
      <w:r w:rsidR="00184614" w:rsidRPr="000703F9">
        <w:rPr>
          <w:b/>
          <w:u w:val="single"/>
          <w:lang w:val="ro-RO"/>
        </w:rPr>
        <w:tab/>
      </w:r>
      <w:r w:rsidR="00184614" w:rsidRPr="000703F9">
        <w:rPr>
          <w:b/>
          <w:u w:val="single"/>
          <w:lang w:val="ro-RO"/>
        </w:rPr>
        <w:tab/>
      </w:r>
      <w:r w:rsidR="00BE4CE0" w:rsidRPr="000703F9">
        <w:rPr>
          <w:u w:val="single"/>
          <w:lang w:val="ro-RO"/>
        </w:rPr>
        <w:t xml:space="preserve"> </w:t>
      </w:r>
    </w:p>
    <w:p w:rsidR="003E513B" w:rsidRPr="000703F9" w:rsidRDefault="003E513B" w:rsidP="003E513B">
      <w:pPr>
        <w:tabs>
          <w:tab w:val="left" w:pos="2940"/>
        </w:tabs>
        <w:spacing w:line="360" w:lineRule="auto"/>
        <w:rPr>
          <w:u w:val="single"/>
          <w:lang w:val="ro-RO"/>
        </w:rPr>
      </w:pPr>
      <w:r w:rsidRPr="000703F9">
        <w:rPr>
          <w:lang w:val="ro-RO"/>
        </w:rPr>
        <w:t>Direcția Strategică</w:t>
      </w:r>
      <w:r w:rsidR="00E611EB" w:rsidRPr="000703F9">
        <w:rPr>
          <w:u w:val="single"/>
          <w:lang w:val="ro-RO"/>
        </w:rPr>
        <w:t xml:space="preserve"> </w:t>
      </w:r>
      <w:r w:rsidR="00E611EB" w:rsidRPr="000703F9">
        <w:rPr>
          <w:b/>
          <w:u w:val="single"/>
          <w:lang w:val="ro-RO"/>
        </w:rPr>
        <w:t>50.07: „Materiale, tehnologii și produse inovative</w:t>
      </w:r>
      <w:r w:rsidR="00E611EB" w:rsidRPr="000703F9">
        <w:rPr>
          <w:u w:val="single"/>
          <w:lang w:val="ro-RO"/>
        </w:rPr>
        <w:t>”</w:t>
      </w:r>
      <w:r w:rsidR="00184614" w:rsidRPr="000703F9">
        <w:rPr>
          <w:u w:val="single"/>
          <w:lang w:val="ro-RO"/>
        </w:rPr>
        <w:tab/>
      </w:r>
      <w:r w:rsidR="00184614" w:rsidRPr="000703F9">
        <w:rPr>
          <w:u w:val="single"/>
          <w:lang w:val="ro-RO"/>
        </w:rPr>
        <w:tab/>
      </w:r>
      <w:r w:rsidR="00184614" w:rsidRPr="000703F9">
        <w:rPr>
          <w:u w:val="single"/>
          <w:lang w:val="ro-RO"/>
        </w:rPr>
        <w:tab/>
      </w:r>
    </w:p>
    <w:p w:rsidR="003E513B" w:rsidRPr="000703F9" w:rsidRDefault="003E513B" w:rsidP="003E513B">
      <w:pPr>
        <w:tabs>
          <w:tab w:val="left" w:pos="2940"/>
        </w:tabs>
        <w:spacing w:line="360" w:lineRule="auto"/>
        <w:jc w:val="center"/>
        <w:rPr>
          <w:lang w:val="ro-RO"/>
        </w:rPr>
      </w:pPr>
    </w:p>
    <w:p w:rsidR="003E513B" w:rsidRPr="000703F9" w:rsidRDefault="008069A6" w:rsidP="003E513B">
      <w:pPr>
        <w:tabs>
          <w:tab w:val="left" w:pos="2940"/>
        </w:tabs>
        <w:spacing w:line="360" w:lineRule="auto"/>
        <w:jc w:val="both"/>
        <w:rPr>
          <w:lang w:val="ro-RO"/>
        </w:rPr>
      </w:pPr>
      <w:r w:rsidRPr="000703F9">
        <w:rPr>
          <w:lang w:val="ro-RO"/>
        </w:rPr>
        <w:t xml:space="preserve">termen de executare: </w:t>
      </w:r>
      <w:r w:rsidR="003E513B" w:rsidRPr="000703F9">
        <w:rPr>
          <w:lang w:val="ro-RO"/>
        </w:rPr>
        <w:t>31 decembrie 2018</w:t>
      </w:r>
    </w:p>
    <w:p w:rsidR="003E513B" w:rsidRPr="000703F9" w:rsidRDefault="003E513B" w:rsidP="003E513B">
      <w:pPr>
        <w:tabs>
          <w:tab w:val="left" w:pos="2940"/>
        </w:tabs>
        <w:spacing w:line="360" w:lineRule="auto"/>
        <w:jc w:val="both"/>
        <w:rPr>
          <w:lang w:val="ro-RO"/>
        </w:rPr>
      </w:pPr>
    </w:p>
    <w:p w:rsidR="003E513B" w:rsidRPr="000703F9" w:rsidRDefault="003E513B" w:rsidP="00D06204">
      <w:pPr>
        <w:tabs>
          <w:tab w:val="left" w:pos="2940"/>
        </w:tabs>
        <w:spacing w:line="360" w:lineRule="auto"/>
        <w:jc w:val="both"/>
        <w:rPr>
          <w:lang w:val="ro-RO"/>
        </w:rPr>
      </w:pPr>
    </w:p>
    <w:p w:rsidR="00713980" w:rsidRPr="000703F9" w:rsidRDefault="00713980" w:rsidP="00D06204">
      <w:pPr>
        <w:tabs>
          <w:tab w:val="left" w:pos="2940"/>
        </w:tabs>
        <w:spacing w:line="360" w:lineRule="auto"/>
        <w:jc w:val="both"/>
        <w:rPr>
          <w:lang w:val="ro-RO"/>
        </w:rPr>
      </w:pPr>
    </w:p>
    <w:p w:rsidR="00D06204" w:rsidRPr="000703F9" w:rsidRDefault="003E513B" w:rsidP="00E8400F">
      <w:pPr>
        <w:rPr>
          <w:sz w:val="18"/>
          <w:szCs w:val="18"/>
          <w:lang w:val="ro-RO"/>
        </w:rPr>
      </w:pPr>
      <w:r w:rsidRPr="000703F9">
        <w:rPr>
          <w:lang w:val="ro-RO"/>
        </w:rPr>
        <w:t>D</w:t>
      </w:r>
      <w:r w:rsidR="00D06204" w:rsidRPr="000703F9">
        <w:rPr>
          <w:lang w:val="ro-RO"/>
        </w:rPr>
        <w:t xml:space="preserve">irectorul proiectului              </w:t>
      </w:r>
      <w:r w:rsidR="002D03FC" w:rsidRPr="000703F9">
        <w:rPr>
          <w:lang w:val="ro-RO"/>
        </w:rPr>
        <w:t xml:space="preserve">                 </w:t>
      </w:r>
      <w:r w:rsidR="00120485" w:rsidRPr="000703F9">
        <w:rPr>
          <w:b/>
          <w:u w:val="single"/>
          <w:lang w:val="ro-RO"/>
        </w:rPr>
        <w:t>MOȘANU- ȘUPAC</w:t>
      </w:r>
      <w:r w:rsidR="00120485" w:rsidRPr="000703F9">
        <w:rPr>
          <w:sz w:val="18"/>
          <w:szCs w:val="18"/>
          <w:u w:val="single"/>
          <w:lang w:val="ro-RO"/>
        </w:rPr>
        <w:t xml:space="preserve"> </w:t>
      </w:r>
      <w:r w:rsidR="00C97941" w:rsidRPr="000703F9">
        <w:rPr>
          <w:b/>
          <w:u w:val="single"/>
          <w:lang w:val="ro-RO"/>
        </w:rPr>
        <w:t>Lora</w:t>
      </w:r>
      <w:r w:rsidR="00120485" w:rsidRPr="000703F9">
        <w:rPr>
          <w:sz w:val="18"/>
          <w:szCs w:val="18"/>
          <w:u w:val="single"/>
          <w:lang w:val="ro-RO"/>
        </w:rPr>
        <w:t xml:space="preserve">   </w:t>
      </w:r>
      <w:r w:rsidR="00120485" w:rsidRPr="000703F9">
        <w:rPr>
          <w:lang w:val="ro-RO"/>
        </w:rPr>
        <w:t xml:space="preserve">          </w:t>
      </w:r>
      <w:r w:rsidR="00120485" w:rsidRPr="000703F9">
        <w:rPr>
          <w:sz w:val="18"/>
          <w:szCs w:val="18"/>
          <w:lang w:val="ro-RO"/>
        </w:rPr>
        <w:t>____________________</w:t>
      </w:r>
      <w:r w:rsidR="00120485" w:rsidRPr="000703F9">
        <w:rPr>
          <w:sz w:val="18"/>
          <w:szCs w:val="18"/>
          <w:u w:val="single"/>
          <w:lang w:val="ro-RO"/>
        </w:rPr>
        <w:t xml:space="preserve">  </w:t>
      </w:r>
      <w:r w:rsidR="00D06204" w:rsidRPr="000703F9">
        <w:rPr>
          <w:sz w:val="18"/>
          <w:szCs w:val="18"/>
          <w:u w:val="single"/>
          <w:lang w:val="ro-RO"/>
        </w:rPr>
        <w:t xml:space="preserve">                                             </w:t>
      </w:r>
      <w:r w:rsidR="002D03FC" w:rsidRPr="000703F9">
        <w:rPr>
          <w:sz w:val="18"/>
          <w:szCs w:val="18"/>
          <w:u w:val="single"/>
          <w:lang w:val="ro-RO"/>
        </w:rPr>
        <w:t xml:space="preserve">          </w:t>
      </w:r>
      <w:r w:rsidR="003C6B6C" w:rsidRPr="000703F9">
        <w:rPr>
          <w:sz w:val="18"/>
          <w:szCs w:val="18"/>
          <w:u w:val="single"/>
          <w:lang w:val="ro-RO"/>
        </w:rPr>
        <w:t xml:space="preserve">                              </w:t>
      </w:r>
      <w:r w:rsidR="002D03FC" w:rsidRPr="000703F9">
        <w:rPr>
          <w:sz w:val="18"/>
          <w:szCs w:val="18"/>
          <w:u w:val="single"/>
          <w:lang w:val="ro-RO"/>
        </w:rPr>
        <w:t xml:space="preserve"> </w:t>
      </w:r>
      <w:r w:rsidR="00120485" w:rsidRPr="000703F9">
        <w:rPr>
          <w:sz w:val="18"/>
          <w:szCs w:val="18"/>
          <w:lang w:val="ro-RO"/>
        </w:rPr>
        <w:tab/>
      </w:r>
      <w:r w:rsidR="00120485" w:rsidRPr="000703F9">
        <w:rPr>
          <w:sz w:val="18"/>
          <w:szCs w:val="18"/>
          <w:lang w:val="ro-RO"/>
        </w:rPr>
        <w:tab/>
      </w:r>
      <w:r w:rsidR="00120485" w:rsidRPr="000703F9">
        <w:rPr>
          <w:sz w:val="18"/>
          <w:szCs w:val="18"/>
          <w:lang w:val="ro-RO"/>
        </w:rPr>
        <w:tab/>
      </w:r>
      <w:r w:rsidR="00120485" w:rsidRPr="000703F9">
        <w:rPr>
          <w:sz w:val="18"/>
          <w:szCs w:val="18"/>
          <w:lang w:val="ro-RO"/>
        </w:rPr>
        <w:tab/>
      </w:r>
      <w:r w:rsidR="00120485" w:rsidRPr="000703F9">
        <w:rPr>
          <w:sz w:val="18"/>
          <w:szCs w:val="18"/>
          <w:lang w:val="ro-RO"/>
        </w:rPr>
        <w:tab/>
      </w:r>
      <w:r w:rsidR="00120485" w:rsidRPr="000703F9">
        <w:rPr>
          <w:sz w:val="18"/>
          <w:szCs w:val="18"/>
          <w:lang w:val="ro-RO"/>
        </w:rPr>
        <w:tab/>
      </w:r>
      <w:r w:rsidR="00D06204" w:rsidRPr="000703F9">
        <w:rPr>
          <w:sz w:val="18"/>
          <w:szCs w:val="18"/>
          <w:lang w:val="ro-RO"/>
        </w:rPr>
        <w:t>(</w:t>
      </w:r>
      <w:r w:rsidR="002D03FC" w:rsidRPr="000703F9">
        <w:rPr>
          <w:sz w:val="18"/>
          <w:szCs w:val="18"/>
          <w:lang w:val="ro-RO"/>
        </w:rPr>
        <w:t xml:space="preserve">numele, prenumele)               </w:t>
      </w:r>
      <w:r w:rsidR="003C6B6C" w:rsidRPr="000703F9">
        <w:rPr>
          <w:sz w:val="18"/>
          <w:szCs w:val="18"/>
          <w:lang w:val="ro-RO"/>
        </w:rPr>
        <w:t xml:space="preserve">                    </w:t>
      </w:r>
      <w:r w:rsidR="002D03FC" w:rsidRPr="000703F9">
        <w:rPr>
          <w:sz w:val="18"/>
          <w:szCs w:val="18"/>
          <w:lang w:val="ro-RO"/>
        </w:rPr>
        <w:t xml:space="preserve">  </w:t>
      </w:r>
      <w:r w:rsidR="00D06204" w:rsidRPr="000703F9">
        <w:rPr>
          <w:sz w:val="18"/>
          <w:szCs w:val="18"/>
          <w:lang w:val="ro-RO"/>
        </w:rPr>
        <w:t xml:space="preserve"> </w:t>
      </w:r>
      <w:r w:rsidR="00B764DC" w:rsidRPr="000703F9">
        <w:rPr>
          <w:sz w:val="18"/>
          <w:szCs w:val="18"/>
          <w:lang w:val="ro-RO"/>
        </w:rPr>
        <w:t xml:space="preserve">      </w:t>
      </w:r>
      <w:r w:rsidR="002D03FC" w:rsidRPr="000703F9">
        <w:rPr>
          <w:sz w:val="18"/>
          <w:szCs w:val="18"/>
          <w:lang w:val="ro-RO"/>
        </w:rPr>
        <w:t>(</w:t>
      </w:r>
      <w:r w:rsidR="00D06204" w:rsidRPr="000703F9">
        <w:rPr>
          <w:sz w:val="18"/>
          <w:szCs w:val="18"/>
          <w:lang w:val="ro-RO"/>
        </w:rPr>
        <w:t>semnătura)</w:t>
      </w:r>
      <w:r w:rsidRPr="000703F9">
        <w:rPr>
          <w:sz w:val="18"/>
          <w:szCs w:val="18"/>
          <w:lang w:val="ro-RO"/>
        </w:rPr>
        <w:t xml:space="preserve">              </w:t>
      </w:r>
    </w:p>
    <w:p w:rsidR="00E8400F" w:rsidRPr="000703F9" w:rsidRDefault="00E8400F" w:rsidP="00E8400F">
      <w:pPr>
        <w:rPr>
          <w:sz w:val="18"/>
          <w:szCs w:val="18"/>
          <w:lang w:val="ro-RO"/>
        </w:rPr>
      </w:pPr>
    </w:p>
    <w:p w:rsidR="00D06204" w:rsidRPr="000703F9" w:rsidRDefault="00B764DC" w:rsidP="00E8400F">
      <w:pPr>
        <w:rPr>
          <w:lang w:val="ro-RO"/>
        </w:rPr>
      </w:pPr>
      <w:r w:rsidRPr="000703F9">
        <w:rPr>
          <w:lang w:val="ro-RO"/>
        </w:rPr>
        <w:t>Rectorul UST</w:t>
      </w:r>
      <w:r w:rsidRPr="000703F9">
        <w:rPr>
          <w:lang w:val="ro-RO"/>
        </w:rPr>
        <w:tab/>
      </w:r>
      <w:r w:rsidRPr="000703F9">
        <w:rPr>
          <w:lang w:val="ro-RO"/>
        </w:rPr>
        <w:tab/>
      </w:r>
      <w:r w:rsidRPr="000703F9">
        <w:rPr>
          <w:lang w:val="ro-RO"/>
        </w:rPr>
        <w:tab/>
      </w:r>
      <w:r w:rsidRPr="000703F9">
        <w:rPr>
          <w:lang w:val="ro-RO"/>
        </w:rPr>
        <w:tab/>
        <w:t xml:space="preserve">    </w:t>
      </w:r>
      <w:r w:rsidR="002D03FC" w:rsidRPr="000703F9">
        <w:rPr>
          <w:lang w:val="ro-RO"/>
        </w:rPr>
        <w:t xml:space="preserve"> </w:t>
      </w:r>
      <w:r w:rsidR="002D03FC" w:rsidRPr="000703F9">
        <w:rPr>
          <w:u w:val="single"/>
          <w:lang w:val="ro-RO"/>
        </w:rPr>
        <w:t xml:space="preserve"> </w:t>
      </w:r>
      <w:r w:rsidRPr="000703F9">
        <w:rPr>
          <w:u w:val="single"/>
          <w:lang w:val="ro-RO"/>
        </w:rPr>
        <w:t xml:space="preserve"> </w:t>
      </w:r>
      <w:r w:rsidR="00120485" w:rsidRPr="000703F9">
        <w:rPr>
          <w:b/>
          <w:u w:val="single"/>
          <w:lang w:val="ro-RO"/>
        </w:rPr>
        <w:t>COROPCEANU</w:t>
      </w:r>
      <w:r w:rsidRPr="000703F9">
        <w:rPr>
          <w:b/>
          <w:u w:val="single"/>
          <w:lang w:val="ro-RO"/>
        </w:rPr>
        <w:t xml:space="preserve"> </w:t>
      </w:r>
      <w:r w:rsidR="00C97941" w:rsidRPr="000703F9">
        <w:rPr>
          <w:b/>
          <w:u w:val="single"/>
          <w:lang w:val="ro-RO"/>
        </w:rPr>
        <w:t>Eduard</w:t>
      </w:r>
      <w:r w:rsidR="00120485" w:rsidRPr="000703F9">
        <w:rPr>
          <w:u w:val="single"/>
          <w:lang w:val="ro-RO"/>
        </w:rPr>
        <w:t xml:space="preserve"> </w:t>
      </w:r>
      <w:r w:rsidR="00120485" w:rsidRPr="000703F9">
        <w:rPr>
          <w:lang w:val="ro-RO"/>
        </w:rPr>
        <w:t xml:space="preserve">          </w:t>
      </w:r>
      <w:r w:rsidRPr="000703F9">
        <w:rPr>
          <w:lang w:val="ro-RO"/>
        </w:rPr>
        <w:t>_</w:t>
      </w:r>
      <w:r w:rsidR="00120485" w:rsidRPr="000703F9">
        <w:rPr>
          <w:lang w:val="ro-RO"/>
        </w:rPr>
        <w:t>____</w:t>
      </w:r>
      <w:r w:rsidR="00D06204" w:rsidRPr="000703F9">
        <w:rPr>
          <w:lang w:val="ro-RO"/>
        </w:rPr>
        <w:t>_________</w:t>
      </w:r>
      <w:r w:rsidR="002D03FC" w:rsidRPr="000703F9">
        <w:rPr>
          <w:lang w:val="ro-RO"/>
        </w:rPr>
        <w:t>_</w:t>
      </w:r>
    </w:p>
    <w:p w:rsidR="00D06204" w:rsidRPr="000703F9" w:rsidRDefault="00D06204" w:rsidP="00E8400F">
      <w:pPr>
        <w:rPr>
          <w:sz w:val="18"/>
          <w:szCs w:val="18"/>
          <w:lang w:val="ro-RO"/>
        </w:rPr>
      </w:pPr>
      <w:r w:rsidRPr="000703F9">
        <w:rPr>
          <w:sz w:val="18"/>
          <w:szCs w:val="18"/>
          <w:lang w:val="ro-RO"/>
        </w:rPr>
        <w:t xml:space="preserve">                                                                </w:t>
      </w:r>
      <w:r w:rsidR="002D03FC" w:rsidRPr="000703F9">
        <w:rPr>
          <w:sz w:val="18"/>
          <w:szCs w:val="18"/>
          <w:lang w:val="ro-RO"/>
        </w:rPr>
        <w:t xml:space="preserve">        </w:t>
      </w:r>
      <w:r w:rsidR="003C6B6C" w:rsidRPr="000703F9">
        <w:rPr>
          <w:sz w:val="18"/>
          <w:szCs w:val="18"/>
          <w:lang w:val="ro-RO"/>
        </w:rPr>
        <w:t xml:space="preserve">                              </w:t>
      </w:r>
      <w:r w:rsidR="002D03FC" w:rsidRPr="000703F9">
        <w:rPr>
          <w:sz w:val="18"/>
          <w:szCs w:val="18"/>
          <w:lang w:val="ro-RO"/>
        </w:rPr>
        <w:t xml:space="preserve">    </w:t>
      </w:r>
      <w:r w:rsidRPr="000703F9">
        <w:rPr>
          <w:sz w:val="18"/>
          <w:szCs w:val="18"/>
          <w:lang w:val="ro-RO"/>
        </w:rPr>
        <w:t>(</w:t>
      </w:r>
      <w:r w:rsidR="002D03FC" w:rsidRPr="000703F9">
        <w:rPr>
          <w:sz w:val="18"/>
          <w:szCs w:val="18"/>
          <w:lang w:val="ro-RO"/>
        </w:rPr>
        <w:t>numele, prenumele)</w:t>
      </w:r>
      <w:r w:rsidRPr="000703F9">
        <w:rPr>
          <w:sz w:val="18"/>
          <w:szCs w:val="18"/>
          <w:lang w:val="ro-RO"/>
        </w:rPr>
        <w:t xml:space="preserve"> </w:t>
      </w:r>
      <w:r w:rsidR="002D03FC" w:rsidRPr="000703F9">
        <w:rPr>
          <w:sz w:val="18"/>
          <w:szCs w:val="18"/>
          <w:lang w:val="ro-RO"/>
        </w:rPr>
        <w:t xml:space="preserve">              </w:t>
      </w:r>
      <w:r w:rsidR="003C6B6C" w:rsidRPr="000703F9">
        <w:rPr>
          <w:sz w:val="18"/>
          <w:szCs w:val="18"/>
          <w:lang w:val="ro-RO"/>
        </w:rPr>
        <w:t xml:space="preserve">                 </w:t>
      </w:r>
      <w:r w:rsidR="002D03FC" w:rsidRPr="000703F9">
        <w:rPr>
          <w:sz w:val="18"/>
          <w:szCs w:val="18"/>
          <w:lang w:val="ro-RO"/>
        </w:rPr>
        <w:t xml:space="preserve">  (</w:t>
      </w:r>
      <w:r w:rsidRPr="000703F9">
        <w:rPr>
          <w:sz w:val="18"/>
          <w:szCs w:val="18"/>
          <w:lang w:val="ro-RO"/>
        </w:rPr>
        <w:t>semnătura</w:t>
      </w:r>
      <w:r w:rsidR="00E8400F" w:rsidRPr="000703F9">
        <w:rPr>
          <w:sz w:val="18"/>
          <w:szCs w:val="18"/>
          <w:lang w:val="ro-RO"/>
        </w:rPr>
        <w:t>)</w:t>
      </w:r>
    </w:p>
    <w:p w:rsidR="00E8400F" w:rsidRPr="000703F9" w:rsidRDefault="00E8400F" w:rsidP="00E8400F">
      <w:pPr>
        <w:rPr>
          <w:sz w:val="18"/>
          <w:szCs w:val="18"/>
          <w:lang w:val="ro-RO"/>
        </w:rPr>
      </w:pPr>
    </w:p>
    <w:p w:rsidR="00D06204" w:rsidRPr="000703F9" w:rsidRDefault="003E513B" w:rsidP="00E8400F">
      <w:pPr>
        <w:rPr>
          <w:lang w:val="ro-RO"/>
        </w:rPr>
      </w:pPr>
      <w:r w:rsidRPr="000703F9">
        <w:rPr>
          <w:lang w:val="ro-RO"/>
        </w:rPr>
        <w:t>Consil</w:t>
      </w:r>
      <w:r w:rsidR="00D06204" w:rsidRPr="000703F9">
        <w:rPr>
          <w:lang w:val="ro-RO"/>
        </w:rPr>
        <w:t>iul științific</w:t>
      </w:r>
      <w:r w:rsidR="00B764DC" w:rsidRPr="000703F9">
        <w:rPr>
          <w:lang w:val="ro-RO"/>
        </w:rPr>
        <w:tab/>
      </w:r>
      <w:r w:rsidR="00B764DC" w:rsidRPr="000703F9">
        <w:rPr>
          <w:lang w:val="ro-RO"/>
        </w:rPr>
        <w:tab/>
      </w:r>
      <w:r w:rsidR="00B764DC" w:rsidRPr="000703F9">
        <w:rPr>
          <w:lang w:val="ro-RO"/>
        </w:rPr>
        <w:tab/>
        <w:t xml:space="preserve">    </w:t>
      </w:r>
      <w:r w:rsidR="00826CF2" w:rsidRPr="000703F9">
        <w:rPr>
          <w:lang w:val="ro-RO"/>
        </w:rPr>
        <w:t xml:space="preserve">  </w:t>
      </w:r>
      <w:r w:rsidR="00B764DC" w:rsidRPr="000703F9">
        <w:rPr>
          <w:b/>
          <w:u w:val="single"/>
          <w:lang w:val="ro-RO"/>
        </w:rPr>
        <w:t xml:space="preserve">     </w:t>
      </w:r>
      <w:r w:rsidR="00120485" w:rsidRPr="000703F9">
        <w:rPr>
          <w:b/>
          <w:u w:val="single"/>
          <w:lang w:val="ro-RO"/>
        </w:rPr>
        <w:t xml:space="preserve">CHIRIAC </w:t>
      </w:r>
      <w:r w:rsidR="00C97941" w:rsidRPr="000703F9">
        <w:rPr>
          <w:b/>
          <w:u w:val="single"/>
          <w:lang w:val="ro-RO"/>
        </w:rPr>
        <w:t>Liubomir</w:t>
      </w:r>
      <w:r w:rsidR="00120485" w:rsidRPr="000703F9">
        <w:rPr>
          <w:b/>
          <w:u w:val="single"/>
          <w:lang w:val="ro-RO"/>
        </w:rPr>
        <w:t xml:space="preserve">     </w:t>
      </w:r>
      <w:r w:rsidR="00120485" w:rsidRPr="000703F9">
        <w:rPr>
          <w:lang w:val="ro-RO"/>
        </w:rPr>
        <w:t xml:space="preserve">   </w:t>
      </w:r>
      <w:r w:rsidR="002D03FC" w:rsidRPr="000703F9">
        <w:rPr>
          <w:lang w:val="ro-RO"/>
        </w:rPr>
        <w:t xml:space="preserve">       </w:t>
      </w:r>
      <w:r w:rsidR="00120485" w:rsidRPr="000703F9">
        <w:rPr>
          <w:lang w:val="ro-RO"/>
        </w:rPr>
        <w:t>_</w:t>
      </w:r>
      <w:r w:rsidR="00B764DC" w:rsidRPr="000703F9">
        <w:rPr>
          <w:lang w:val="ro-RO"/>
        </w:rPr>
        <w:t>_</w:t>
      </w:r>
      <w:r w:rsidR="00120485" w:rsidRPr="000703F9">
        <w:rPr>
          <w:lang w:val="ro-RO"/>
        </w:rPr>
        <w:t>__</w:t>
      </w:r>
      <w:r w:rsidR="002D03FC" w:rsidRPr="000703F9">
        <w:rPr>
          <w:lang w:val="ro-RO"/>
        </w:rPr>
        <w:t>_</w:t>
      </w:r>
      <w:r w:rsidR="00D06204" w:rsidRPr="000703F9">
        <w:rPr>
          <w:lang w:val="ro-RO"/>
        </w:rPr>
        <w:t>_</w:t>
      </w:r>
      <w:r w:rsidR="00B764DC" w:rsidRPr="000703F9">
        <w:rPr>
          <w:lang w:val="ro-RO"/>
        </w:rPr>
        <w:t>_</w:t>
      </w:r>
      <w:r w:rsidR="00D06204" w:rsidRPr="000703F9">
        <w:rPr>
          <w:lang w:val="ro-RO"/>
        </w:rPr>
        <w:t>_______</w:t>
      </w:r>
      <w:r w:rsidR="002D03FC" w:rsidRPr="000703F9">
        <w:rPr>
          <w:lang w:val="ro-RO"/>
        </w:rPr>
        <w:t>_</w:t>
      </w:r>
    </w:p>
    <w:p w:rsidR="00D06204" w:rsidRPr="000703F9" w:rsidRDefault="00D06204" w:rsidP="00E8400F">
      <w:pPr>
        <w:rPr>
          <w:sz w:val="18"/>
          <w:szCs w:val="18"/>
          <w:lang w:val="ro-RO"/>
        </w:rPr>
      </w:pPr>
      <w:r w:rsidRPr="000703F9">
        <w:rPr>
          <w:sz w:val="18"/>
          <w:szCs w:val="18"/>
          <w:lang w:val="ro-RO"/>
        </w:rPr>
        <w:t xml:space="preserve">                                                               </w:t>
      </w:r>
      <w:r w:rsidR="002D03FC" w:rsidRPr="000703F9">
        <w:rPr>
          <w:sz w:val="18"/>
          <w:szCs w:val="18"/>
          <w:lang w:val="ro-RO"/>
        </w:rPr>
        <w:t xml:space="preserve">        </w:t>
      </w:r>
      <w:r w:rsidR="003C6B6C" w:rsidRPr="000703F9">
        <w:rPr>
          <w:sz w:val="18"/>
          <w:szCs w:val="18"/>
          <w:lang w:val="ro-RO"/>
        </w:rPr>
        <w:t xml:space="preserve">   </w:t>
      </w:r>
      <w:r w:rsidR="00120485" w:rsidRPr="000703F9">
        <w:rPr>
          <w:sz w:val="18"/>
          <w:szCs w:val="18"/>
          <w:lang w:val="ro-RO"/>
        </w:rPr>
        <w:t xml:space="preserve">                          </w:t>
      </w:r>
      <w:r w:rsidRPr="000703F9">
        <w:rPr>
          <w:sz w:val="18"/>
          <w:szCs w:val="18"/>
          <w:lang w:val="ro-RO"/>
        </w:rPr>
        <w:t xml:space="preserve"> (</w:t>
      </w:r>
      <w:r w:rsidR="002D03FC" w:rsidRPr="000703F9">
        <w:rPr>
          <w:sz w:val="18"/>
          <w:szCs w:val="18"/>
          <w:lang w:val="ro-RO"/>
        </w:rPr>
        <w:t xml:space="preserve">numele, prenumele)                </w:t>
      </w:r>
      <w:r w:rsidR="003C6B6C" w:rsidRPr="000703F9">
        <w:rPr>
          <w:sz w:val="18"/>
          <w:szCs w:val="18"/>
          <w:lang w:val="ro-RO"/>
        </w:rPr>
        <w:t xml:space="preserve">                   </w:t>
      </w:r>
      <w:r w:rsidR="002D03FC" w:rsidRPr="000703F9">
        <w:rPr>
          <w:sz w:val="18"/>
          <w:szCs w:val="18"/>
          <w:lang w:val="ro-RO"/>
        </w:rPr>
        <w:t xml:space="preserve"> </w:t>
      </w:r>
      <w:r w:rsidR="00B764DC" w:rsidRPr="000703F9">
        <w:rPr>
          <w:sz w:val="18"/>
          <w:szCs w:val="18"/>
          <w:lang w:val="ro-RO"/>
        </w:rPr>
        <w:t xml:space="preserve">   </w:t>
      </w:r>
      <w:r w:rsidR="002D03FC" w:rsidRPr="000703F9">
        <w:rPr>
          <w:sz w:val="18"/>
          <w:szCs w:val="18"/>
          <w:lang w:val="ro-RO"/>
        </w:rPr>
        <w:t>(</w:t>
      </w:r>
      <w:r w:rsidRPr="000703F9">
        <w:rPr>
          <w:sz w:val="18"/>
          <w:szCs w:val="18"/>
          <w:lang w:val="ro-RO"/>
        </w:rPr>
        <w:t>semnătura)</w:t>
      </w:r>
    </w:p>
    <w:p w:rsidR="003E513B" w:rsidRPr="000703F9" w:rsidRDefault="003E513B" w:rsidP="00D06204">
      <w:pPr>
        <w:spacing w:line="600" w:lineRule="auto"/>
        <w:rPr>
          <w:lang w:val="ro-RO"/>
        </w:rPr>
      </w:pPr>
      <w:r w:rsidRPr="000703F9">
        <w:rPr>
          <w:lang w:val="ro-RO"/>
        </w:rPr>
        <w:t xml:space="preserve">                              </w:t>
      </w:r>
    </w:p>
    <w:p w:rsidR="00E8400F" w:rsidRPr="000703F9" w:rsidRDefault="00BE4CE0" w:rsidP="00BE4CE0">
      <w:pPr>
        <w:spacing w:line="360" w:lineRule="auto"/>
        <w:rPr>
          <w:b/>
          <w:lang w:val="ro-RO"/>
        </w:rPr>
      </w:pPr>
      <w:r w:rsidRPr="000703F9">
        <w:rPr>
          <w:b/>
          <w:lang w:val="ro-RO"/>
        </w:rPr>
        <w:t>L.Ș.</w:t>
      </w:r>
    </w:p>
    <w:p w:rsidR="00B764DC" w:rsidRPr="000703F9" w:rsidRDefault="00B764DC" w:rsidP="003E513B">
      <w:pPr>
        <w:pStyle w:val="Titlu4"/>
        <w:jc w:val="center"/>
        <w:rPr>
          <w:rFonts w:ascii="Times New Roman" w:hAnsi="Times New Roman"/>
          <w:szCs w:val="24"/>
          <w:lang w:val="ro-RO"/>
        </w:rPr>
      </w:pPr>
    </w:p>
    <w:p w:rsidR="003E513B" w:rsidRPr="000703F9" w:rsidRDefault="003E513B" w:rsidP="003E513B">
      <w:pPr>
        <w:pStyle w:val="Titlu4"/>
        <w:jc w:val="center"/>
        <w:rPr>
          <w:rFonts w:ascii="Times New Roman" w:hAnsi="Times New Roman"/>
          <w:sz w:val="24"/>
          <w:szCs w:val="24"/>
          <w:lang w:val="ro-RO"/>
        </w:rPr>
      </w:pPr>
      <w:r w:rsidRPr="000703F9">
        <w:rPr>
          <w:rFonts w:ascii="Times New Roman" w:hAnsi="Times New Roman"/>
          <w:szCs w:val="24"/>
          <w:lang w:val="ro-RO"/>
        </w:rPr>
        <w:t>Chişinău</w:t>
      </w:r>
      <w:r w:rsidR="000722FC" w:rsidRPr="000703F9">
        <w:rPr>
          <w:rFonts w:ascii="Times New Roman" w:hAnsi="Times New Roman"/>
          <w:szCs w:val="24"/>
          <w:lang w:val="ro-RO"/>
        </w:rPr>
        <w:t xml:space="preserve">, </w:t>
      </w:r>
      <w:r w:rsidRPr="000703F9">
        <w:rPr>
          <w:rFonts w:ascii="Times New Roman" w:hAnsi="Times New Roman"/>
          <w:szCs w:val="24"/>
          <w:lang w:val="ro-RO"/>
        </w:rPr>
        <w:t xml:space="preserve"> 2018</w:t>
      </w:r>
    </w:p>
    <w:p w:rsidR="00BE4CE0" w:rsidRPr="000703F9" w:rsidRDefault="00B764DC" w:rsidP="006B760B">
      <w:pPr>
        <w:tabs>
          <w:tab w:val="left" w:pos="2940"/>
        </w:tabs>
        <w:spacing w:line="360" w:lineRule="auto"/>
        <w:ind w:firstLine="540"/>
        <w:jc w:val="center"/>
        <w:rPr>
          <w:b/>
          <w:color w:val="000000"/>
          <w:lang w:val="ro-RO"/>
        </w:rPr>
      </w:pPr>
      <w:r w:rsidRPr="000703F9">
        <w:rPr>
          <w:b/>
          <w:color w:val="000000"/>
          <w:lang w:val="ro-RO"/>
        </w:rPr>
        <w:br w:type="page"/>
      </w:r>
    </w:p>
    <w:p w:rsidR="00512DB9" w:rsidRPr="000703F9" w:rsidRDefault="00512DB9" w:rsidP="00D1065B">
      <w:pPr>
        <w:jc w:val="center"/>
        <w:rPr>
          <w:b/>
          <w:lang w:val="ro-RO"/>
        </w:rPr>
      </w:pPr>
      <w:bookmarkStart w:id="0" w:name="_Toc358014123"/>
      <w:r w:rsidRPr="000703F9">
        <w:rPr>
          <w:b/>
          <w:lang w:val="ro-RO"/>
        </w:rPr>
        <w:lastRenderedPageBreak/>
        <w:t>Rezu</w:t>
      </w:r>
      <w:r w:rsidR="006B728C">
        <w:rPr>
          <w:b/>
          <w:lang w:val="ro-RO"/>
        </w:rPr>
        <w:t>matul rezultatelor științifice</w:t>
      </w:r>
    </w:p>
    <w:p w:rsidR="00512DB9" w:rsidRPr="000703F9" w:rsidRDefault="00512DB9" w:rsidP="006753E2">
      <w:pPr>
        <w:ind w:firstLine="567"/>
        <w:jc w:val="both"/>
        <w:rPr>
          <w:color w:val="000000"/>
          <w:sz w:val="22"/>
          <w:szCs w:val="22"/>
          <w:lang w:val="ro-RO"/>
        </w:rPr>
      </w:pPr>
      <w:r w:rsidRPr="000703F9">
        <w:rPr>
          <w:color w:val="000000"/>
          <w:sz w:val="22"/>
          <w:szCs w:val="22"/>
          <w:lang w:val="ro-RO"/>
        </w:rPr>
        <w:t>Inv</w:t>
      </w:r>
      <w:r w:rsidR="005B1DF2" w:rsidRPr="000703F9">
        <w:rPr>
          <w:color w:val="000000"/>
          <w:sz w:val="22"/>
          <w:szCs w:val="22"/>
          <w:lang w:val="ro-RO"/>
        </w:rPr>
        <w:t>e</w:t>
      </w:r>
      <w:r w:rsidRPr="000703F9">
        <w:rPr>
          <w:color w:val="000000"/>
          <w:sz w:val="22"/>
          <w:szCs w:val="22"/>
          <w:lang w:val="ro-RO"/>
        </w:rPr>
        <w:t>stigațiile au demarat cu stabilirea reperelor teoretice pentru cercetările ulterioare  din cadrul proiectului. Ele ţin de: s</w:t>
      </w:r>
      <w:r w:rsidRPr="000703F9">
        <w:rPr>
          <w:bCs/>
          <w:color w:val="000000"/>
          <w:sz w:val="22"/>
          <w:szCs w:val="22"/>
          <w:lang w:val="ro-RO"/>
        </w:rPr>
        <w:t xml:space="preserve">tudiul biodiversităţii, calitatea unor factori de mediu care sunt mai des </w:t>
      </w:r>
      <w:r w:rsidR="006B728C" w:rsidRPr="000703F9">
        <w:rPr>
          <w:bCs/>
          <w:color w:val="000000"/>
          <w:sz w:val="22"/>
          <w:szCs w:val="22"/>
          <w:lang w:val="ro-RO"/>
        </w:rPr>
        <w:t>întâlniți</w:t>
      </w:r>
      <w:r w:rsidRPr="000703F9">
        <w:rPr>
          <w:bCs/>
          <w:color w:val="000000"/>
          <w:sz w:val="22"/>
          <w:szCs w:val="22"/>
          <w:lang w:val="ro-RO"/>
        </w:rPr>
        <w:t xml:space="preserve"> în zonele de studiu, statusul fiziologic al populaţiei, formarea competen</w:t>
      </w:r>
      <w:r w:rsidRPr="000703F9">
        <w:rPr>
          <w:rFonts w:ascii="Tahoma" w:hAnsi="Tahoma" w:cs="Tahoma"/>
          <w:bCs/>
          <w:color w:val="000000"/>
          <w:sz w:val="22"/>
          <w:szCs w:val="22"/>
          <w:lang w:val="ro-RO"/>
        </w:rPr>
        <w:t>ț</w:t>
      </w:r>
      <w:r w:rsidRPr="000703F9">
        <w:rPr>
          <w:bCs/>
          <w:color w:val="000000"/>
          <w:sz w:val="22"/>
          <w:szCs w:val="22"/>
          <w:lang w:val="ro-RO"/>
        </w:rPr>
        <w:t xml:space="preserve">elor ecologice. </w:t>
      </w:r>
    </w:p>
    <w:p w:rsidR="00512DB9" w:rsidRPr="000703F9" w:rsidRDefault="00512DB9" w:rsidP="006753E2">
      <w:pPr>
        <w:ind w:firstLine="567"/>
        <w:jc w:val="both"/>
        <w:rPr>
          <w:bCs/>
          <w:sz w:val="22"/>
          <w:szCs w:val="22"/>
          <w:lang w:val="ro-RO"/>
        </w:rPr>
      </w:pPr>
      <w:r w:rsidRPr="000703F9">
        <w:rPr>
          <w:color w:val="000000"/>
          <w:sz w:val="22"/>
          <w:szCs w:val="22"/>
          <w:lang w:val="ro-RO"/>
        </w:rPr>
        <w:tab/>
        <w:t xml:space="preserve">Au fost identificaţi </w:t>
      </w:r>
      <w:r w:rsidRPr="000703F9">
        <w:rPr>
          <w:bCs/>
          <w:sz w:val="22"/>
          <w:szCs w:val="22"/>
          <w:lang w:val="ro-RO"/>
        </w:rPr>
        <w:t>factorii principali de poluare</w:t>
      </w:r>
      <w:r w:rsidRPr="000703F9">
        <w:rPr>
          <w:color w:val="000000"/>
          <w:sz w:val="22"/>
          <w:szCs w:val="22"/>
          <w:lang w:val="ro-RO"/>
        </w:rPr>
        <w:t xml:space="preserve"> care au impact negativ asupra biodiversităţii, precum şi a statusului fiziologic al populaţiei din zonele adiacente zonelor id</w:t>
      </w:r>
      <w:r w:rsidR="00650AA3" w:rsidRPr="000703F9">
        <w:rPr>
          <w:color w:val="000000"/>
          <w:sz w:val="22"/>
          <w:szCs w:val="22"/>
          <w:lang w:val="ro-RO"/>
        </w:rPr>
        <w:t>entificate pentru studiere. Aceş</w:t>
      </w:r>
      <w:r w:rsidRPr="000703F9">
        <w:rPr>
          <w:color w:val="000000"/>
          <w:sz w:val="22"/>
          <w:szCs w:val="22"/>
          <w:lang w:val="ro-RO"/>
        </w:rPr>
        <w:t>t</w:t>
      </w:r>
      <w:r w:rsidR="00650AA3" w:rsidRPr="000703F9">
        <w:rPr>
          <w:color w:val="000000"/>
          <w:sz w:val="22"/>
          <w:szCs w:val="22"/>
          <w:lang w:val="ro-RO"/>
        </w:rPr>
        <w:t>i</w:t>
      </w:r>
      <w:r w:rsidRPr="000703F9">
        <w:rPr>
          <w:color w:val="000000"/>
          <w:sz w:val="22"/>
          <w:szCs w:val="22"/>
          <w:lang w:val="ro-RO"/>
        </w:rPr>
        <w:t>a sunt:</w:t>
      </w:r>
      <w:r w:rsidRPr="000703F9">
        <w:rPr>
          <w:bCs/>
          <w:sz w:val="22"/>
          <w:szCs w:val="22"/>
          <w:lang w:val="ro-RO"/>
        </w:rPr>
        <w:t xml:space="preserve"> transportul auto, centralele termoelectrice, uzinele chimice şi de rafinare a petrolului, fabricile de mobilă, de piele, de tutun, antropic. Poluanţii principali care s-au atestat în cadrul zonelor şi </w:t>
      </w:r>
      <w:r w:rsidR="006B728C" w:rsidRPr="000703F9">
        <w:rPr>
          <w:bCs/>
          <w:sz w:val="22"/>
          <w:szCs w:val="22"/>
          <w:lang w:val="ro-RO"/>
        </w:rPr>
        <w:t>itinerarelor</w:t>
      </w:r>
      <w:r w:rsidRPr="000703F9">
        <w:rPr>
          <w:bCs/>
          <w:sz w:val="22"/>
          <w:szCs w:val="22"/>
          <w:lang w:val="ro-RO"/>
        </w:rPr>
        <w:t xml:space="preserve"> stabilite sunt oxizii de azot, dioxidul de sulf, ozonul troposferic, monoxidul de carbon, aldehida formică, fenolii. Circa 40% din sursele de poluare de pe teritoriul mun. Chişinău au fost identificate în zonele studiate în scopul stabilirii nivelului de poluare graţie antropizării.</w:t>
      </w:r>
    </w:p>
    <w:p w:rsidR="00512DB9" w:rsidRPr="000703F9" w:rsidRDefault="00512DB9" w:rsidP="006753E2">
      <w:pPr>
        <w:ind w:firstLine="567"/>
        <w:jc w:val="both"/>
        <w:rPr>
          <w:bCs/>
          <w:color w:val="000000"/>
          <w:sz w:val="22"/>
          <w:szCs w:val="22"/>
          <w:lang w:val="ro-RO"/>
        </w:rPr>
      </w:pPr>
      <w:r w:rsidRPr="000703F9">
        <w:rPr>
          <w:bCs/>
          <w:sz w:val="22"/>
          <w:szCs w:val="22"/>
          <w:lang w:val="ro-RO"/>
        </w:rPr>
        <w:tab/>
        <w:t>Au fost evidenţiate consecin</w:t>
      </w:r>
      <w:r w:rsidRPr="000703F9">
        <w:rPr>
          <w:rFonts w:ascii="Tahoma" w:hAnsi="Tahoma" w:cs="Tahoma"/>
          <w:bCs/>
          <w:sz w:val="22"/>
          <w:szCs w:val="22"/>
          <w:lang w:val="ro-RO"/>
        </w:rPr>
        <w:t>ț</w:t>
      </w:r>
      <w:r w:rsidRPr="000703F9">
        <w:rPr>
          <w:bCs/>
          <w:sz w:val="22"/>
          <w:szCs w:val="22"/>
          <w:lang w:val="ro-RO"/>
        </w:rPr>
        <w:t>ele induse de emisiile unită</w:t>
      </w:r>
      <w:r w:rsidRPr="000703F9">
        <w:rPr>
          <w:rFonts w:ascii="Tahoma" w:hAnsi="Tahoma" w:cs="Tahoma"/>
          <w:bCs/>
          <w:sz w:val="22"/>
          <w:szCs w:val="22"/>
          <w:lang w:val="ro-RO"/>
        </w:rPr>
        <w:t>ț</w:t>
      </w:r>
      <w:r w:rsidRPr="000703F9">
        <w:rPr>
          <w:bCs/>
          <w:sz w:val="22"/>
          <w:szCs w:val="22"/>
          <w:lang w:val="ro-RO"/>
        </w:rPr>
        <w:t xml:space="preserve">ilor industriale </w:t>
      </w:r>
      <w:r w:rsidRPr="000703F9">
        <w:rPr>
          <w:rFonts w:ascii="Tahoma" w:hAnsi="Tahoma" w:cs="Tahoma"/>
          <w:bCs/>
          <w:sz w:val="22"/>
          <w:szCs w:val="22"/>
          <w:lang w:val="ro-RO"/>
        </w:rPr>
        <w:t>ș</w:t>
      </w:r>
      <w:r w:rsidR="00650AA3" w:rsidRPr="000703F9">
        <w:rPr>
          <w:bCs/>
          <w:sz w:val="22"/>
          <w:szCs w:val="22"/>
          <w:lang w:val="ro-RO"/>
        </w:rPr>
        <w:t>i menajere.</w:t>
      </w:r>
      <w:r w:rsidRPr="000703F9">
        <w:rPr>
          <w:bCs/>
          <w:sz w:val="22"/>
          <w:szCs w:val="22"/>
          <w:lang w:val="ro-RO"/>
        </w:rPr>
        <w:t xml:space="preserve"> </w:t>
      </w:r>
    </w:p>
    <w:p w:rsidR="00512DB9" w:rsidRPr="000703F9" w:rsidRDefault="00512DB9" w:rsidP="006753E2">
      <w:pPr>
        <w:ind w:firstLine="567"/>
        <w:jc w:val="both"/>
        <w:rPr>
          <w:bCs/>
          <w:sz w:val="22"/>
          <w:szCs w:val="22"/>
          <w:lang w:val="ro-RO"/>
        </w:rPr>
      </w:pPr>
      <w:r w:rsidRPr="000703F9">
        <w:rPr>
          <w:bCs/>
          <w:sz w:val="22"/>
          <w:szCs w:val="22"/>
          <w:lang w:val="ro-RO"/>
        </w:rPr>
        <w:t>În conformitte cu obiectivele proiectului au fost studiate speciile de plante si anima</w:t>
      </w:r>
      <w:r w:rsidR="006B728C">
        <w:rPr>
          <w:bCs/>
          <w:sz w:val="22"/>
          <w:szCs w:val="22"/>
          <w:lang w:val="ro-RO"/>
        </w:rPr>
        <w:t>l</w:t>
      </w:r>
      <w:r w:rsidRPr="000703F9">
        <w:rPr>
          <w:bCs/>
          <w:sz w:val="22"/>
          <w:szCs w:val="22"/>
          <w:lang w:val="ro-RO"/>
        </w:rPr>
        <w:t>e tipice zonelor investig</w:t>
      </w:r>
      <w:r w:rsidR="00650AA3" w:rsidRPr="000703F9">
        <w:rPr>
          <w:bCs/>
          <w:sz w:val="22"/>
          <w:szCs w:val="22"/>
          <w:lang w:val="ro-RO"/>
        </w:rPr>
        <w:t>a</w:t>
      </w:r>
      <w:r w:rsidRPr="000703F9">
        <w:rPr>
          <w:bCs/>
          <w:sz w:val="22"/>
          <w:szCs w:val="22"/>
          <w:lang w:val="ro-RO"/>
        </w:rPr>
        <w:t xml:space="preserve">te, precum și gradul de antropizare a zonelor și influența lui asupra modificării biodiversității. </w:t>
      </w:r>
    </w:p>
    <w:p w:rsidR="00512DB9" w:rsidRPr="000703F9" w:rsidRDefault="00512DB9" w:rsidP="006753E2">
      <w:pPr>
        <w:pStyle w:val="Listparagraf"/>
        <w:tabs>
          <w:tab w:val="left" w:pos="567"/>
        </w:tabs>
        <w:ind w:left="0" w:firstLine="567"/>
        <w:jc w:val="both"/>
        <w:rPr>
          <w:lang w:val="ro-RO"/>
        </w:rPr>
      </w:pPr>
      <w:r w:rsidRPr="000703F9">
        <w:rPr>
          <w:lang w:val="ro-RO"/>
        </w:rPr>
        <w:t>În rezultatul studierii algoflorei</w:t>
      </w:r>
      <w:r w:rsidRPr="000703F9">
        <w:rPr>
          <w:bCs/>
          <w:lang w:val="ro-RO"/>
        </w:rPr>
        <w:t xml:space="preserve"> în lacul Râșcani a fost înregistrată o creştere semnificativă a numărului de specii indicatoare a nivelului sporit de poluare. Astfel, în comparaţie cu anii precedenți numărul de specii β- și α-mezosaprobe a crescut față de numărul de specii oligosaprobe.</w:t>
      </w:r>
    </w:p>
    <w:p w:rsidR="00512DB9" w:rsidRPr="000703F9" w:rsidRDefault="00512DB9" w:rsidP="006753E2">
      <w:pPr>
        <w:pStyle w:val="Listparagraf"/>
        <w:tabs>
          <w:tab w:val="left" w:pos="567"/>
        </w:tabs>
        <w:ind w:left="0" w:firstLine="567"/>
        <w:jc w:val="both"/>
        <w:rPr>
          <w:lang w:val="ro-RO"/>
        </w:rPr>
      </w:pPr>
      <w:r w:rsidRPr="000703F9">
        <w:rPr>
          <w:lang w:val="ro-RO"/>
        </w:rPr>
        <w:tab/>
        <w:t>Algoflora lacului „Râșcani” și a lacului „La Izvor” a demonstrat o diversitate înaltă, compusă din 132 și respectiv 154 de specii de alge bioindicatoare a nivelului de poluare organică a apei</w:t>
      </w:r>
      <w:r w:rsidR="007C6A63" w:rsidRPr="000703F9">
        <w:rPr>
          <w:lang w:val="ro-RO"/>
        </w:rPr>
        <w:t>.</w:t>
      </w:r>
      <w:r w:rsidRPr="000703F9">
        <w:rPr>
          <w:lang w:val="ro-RO"/>
        </w:rPr>
        <w:t xml:space="preserve"> În ambele lacuri spectrul saprobiologic este compus dintr-un număr mare de specii β- și α-mezosaprobe, ceea ce denotă o poluare sporită a acestor lacuri.</w:t>
      </w:r>
    </w:p>
    <w:p w:rsidR="00512DB9" w:rsidRPr="000703F9" w:rsidRDefault="00512DB9" w:rsidP="006753E2">
      <w:pPr>
        <w:pStyle w:val="Listparagraf"/>
        <w:tabs>
          <w:tab w:val="left" w:pos="567"/>
        </w:tabs>
        <w:ind w:left="0" w:firstLine="567"/>
        <w:jc w:val="both"/>
        <w:rPr>
          <w:bCs/>
          <w:lang w:val="ro-RO"/>
        </w:rPr>
      </w:pPr>
      <w:r w:rsidRPr="000703F9">
        <w:rPr>
          <w:bCs/>
          <w:lang w:val="ro-RO"/>
        </w:rPr>
        <w:tab/>
        <w:t xml:space="preserve">Indicele de saprobitate </w:t>
      </w:r>
      <w:r w:rsidRPr="000703F9">
        <w:rPr>
          <w:lang w:val="ro-RO"/>
        </w:rPr>
        <w:t xml:space="preserve">calculat în baza speciilor indicatoare, în decursul anului </w:t>
      </w:r>
      <w:r w:rsidRPr="000703F9">
        <w:rPr>
          <w:bCs/>
          <w:lang w:val="ro-RO"/>
        </w:rPr>
        <w:t>în lacul Râșcani variază de la 2,0 până la 2,4</w:t>
      </w:r>
      <w:r w:rsidRPr="000703F9">
        <w:rPr>
          <w:lang w:val="ro-RO"/>
        </w:rPr>
        <w:t xml:space="preserve">), în </w:t>
      </w:r>
      <w:r w:rsidRPr="000703F9">
        <w:rPr>
          <w:bCs/>
          <w:lang w:val="ro-RO"/>
        </w:rPr>
        <w:t>lacul ”La Izvor” este  mai sporit și variază în decursul anului de la 2,14 până la 2,54, iar în râul Ichel de  3,25-4,5, apa căruia este foarte poluată</w:t>
      </w:r>
      <w:r w:rsidRPr="000703F9">
        <w:rPr>
          <w:lang w:val="ro-RO"/>
        </w:rPr>
        <w:t xml:space="preserve">. </w:t>
      </w:r>
    </w:p>
    <w:p w:rsidR="00512DB9" w:rsidRPr="000703F9" w:rsidRDefault="00512DB9" w:rsidP="006753E2">
      <w:pPr>
        <w:pStyle w:val="Listparagraf"/>
        <w:ind w:left="0" w:firstLine="567"/>
        <w:jc w:val="both"/>
        <w:rPr>
          <w:i/>
          <w:color w:val="000000"/>
          <w:sz w:val="22"/>
          <w:szCs w:val="22"/>
          <w:lang w:val="ro-RO"/>
        </w:rPr>
      </w:pPr>
      <w:r w:rsidRPr="000703F9">
        <w:rPr>
          <w:lang w:val="ro-RO"/>
        </w:rPr>
        <w:t>S-a stabilit că componenţa floristică a lacurilor şi a sinuziei de primăvară din acest areal este foarte săracă în specii</w:t>
      </w:r>
      <w:r w:rsidR="007C6A63" w:rsidRPr="000703F9">
        <w:rPr>
          <w:lang w:val="ro-RO"/>
        </w:rPr>
        <w:t>.</w:t>
      </w:r>
      <w:r w:rsidRPr="000703F9">
        <w:rPr>
          <w:lang w:val="ro-RO"/>
        </w:rPr>
        <w:t xml:space="preserve"> </w:t>
      </w:r>
      <w:r w:rsidR="007C6A63" w:rsidRPr="000703F9">
        <w:rPr>
          <w:lang w:val="ro-RO"/>
        </w:rPr>
        <w:t>S</w:t>
      </w:r>
      <w:r w:rsidRPr="000703F9">
        <w:rPr>
          <w:i/>
          <w:iCs/>
          <w:lang w:val="ro-RO"/>
        </w:rPr>
        <w:t>e propune de întrodus în vegetaţia lacurilor unele specii rare.</w:t>
      </w:r>
      <w:r w:rsidRPr="000703F9">
        <w:rPr>
          <w:i/>
          <w:color w:val="000000"/>
          <w:sz w:val="22"/>
          <w:szCs w:val="22"/>
          <w:lang w:val="ro-RO"/>
        </w:rPr>
        <w:t xml:space="preserve"> </w:t>
      </w:r>
    </w:p>
    <w:p w:rsidR="00512DB9" w:rsidRPr="000703F9" w:rsidRDefault="00512DB9" w:rsidP="006753E2">
      <w:pPr>
        <w:pStyle w:val="Listparagraf"/>
        <w:ind w:left="0" w:firstLine="567"/>
        <w:jc w:val="both"/>
        <w:rPr>
          <w:i/>
          <w:color w:val="000000"/>
          <w:sz w:val="22"/>
          <w:szCs w:val="22"/>
          <w:lang w:val="ro-RO"/>
        </w:rPr>
      </w:pPr>
      <w:r w:rsidRPr="000703F9">
        <w:rPr>
          <w:color w:val="000000"/>
          <w:sz w:val="22"/>
          <w:szCs w:val="22"/>
          <w:lang w:val="ro-RO"/>
        </w:rPr>
        <w:t xml:space="preserve"> Au fost </w:t>
      </w:r>
      <w:r w:rsidR="006B728C" w:rsidRPr="000703F9">
        <w:rPr>
          <w:color w:val="000000"/>
          <w:sz w:val="22"/>
          <w:szCs w:val="22"/>
          <w:lang w:val="ro-RO"/>
        </w:rPr>
        <w:t>identificate</w:t>
      </w:r>
      <w:r w:rsidRPr="000703F9">
        <w:rPr>
          <w:color w:val="000000"/>
          <w:sz w:val="22"/>
          <w:szCs w:val="22"/>
          <w:lang w:val="ro-RO"/>
        </w:rPr>
        <w:t xml:space="preserve"> 188 specii de alge bioindicatoare a calității apelor din lacurile din zonele cercetate, a fost stabilită prezența tot mai evidentă a </w:t>
      </w:r>
      <w:r w:rsidRPr="000703F9">
        <w:rPr>
          <w:bCs/>
          <w:sz w:val="22"/>
          <w:szCs w:val="22"/>
          <w:lang w:val="ro-RO"/>
        </w:rPr>
        <w:t xml:space="preserve">speciilor </w:t>
      </w:r>
      <w:r w:rsidRPr="000703F9">
        <w:rPr>
          <w:b/>
          <w:bCs/>
          <w:sz w:val="22"/>
          <w:szCs w:val="22"/>
          <w:lang w:val="ro-RO"/>
        </w:rPr>
        <w:t>halofile</w:t>
      </w:r>
      <w:r w:rsidRPr="000703F9">
        <w:rPr>
          <w:bCs/>
          <w:sz w:val="22"/>
          <w:szCs w:val="22"/>
          <w:lang w:val="ro-RO"/>
        </w:rPr>
        <w:t xml:space="preserve"> şi chiar a celor </w:t>
      </w:r>
      <w:r w:rsidRPr="000703F9">
        <w:rPr>
          <w:b/>
          <w:bCs/>
          <w:sz w:val="22"/>
          <w:szCs w:val="22"/>
          <w:lang w:val="ro-RO"/>
        </w:rPr>
        <w:t>marine</w:t>
      </w:r>
      <w:r w:rsidR="007C6A63" w:rsidRPr="000703F9">
        <w:rPr>
          <w:bCs/>
          <w:sz w:val="22"/>
          <w:szCs w:val="22"/>
          <w:lang w:val="ro-RO"/>
        </w:rPr>
        <w:t>. Râul Bâ</w:t>
      </w:r>
      <w:r w:rsidRPr="000703F9">
        <w:rPr>
          <w:bCs/>
          <w:sz w:val="22"/>
          <w:szCs w:val="22"/>
          <w:lang w:val="ro-RO"/>
        </w:rPr>
        <w:t>c,</w:t>
      </w:r>
      <w:r w:rsidRPr="000703F9">
        <w:rPr>
          <w:i/>
          <w:color w:val="000000"/>
          <w:sz w:val="22"/>
          <w:szCs w:val="22"/>
          <w:lang w:val="ro-RO"/>
        </w:rPr>
        <w:t xml:space="preserve"> </w:t>
      </w:r>
      <w:r w:rsidRPr="000703F9">
        <w:rPr>
          <w:bCs/>
          <w:sz w:val="22"/>
          <w:szCs w:val="22"/>
          <w:lang w:val="ro-RO"/>
        </w:rPr>
        <w:t>după indicii de abundenţă a algelor indicatoare a nivelului de poluare se caracterizează ca un bazin acvatic cu caracter saprob sporit . În baza indicatorilor entomalacofaunei a fost stabilit, că calitatea apei a celor 4 lacuri studiate din parcul Rîşcani s-a încadrat în limitele clasei III –a, moderat poluată, valoarea indicelui saprobic varia  în limitele 2,01-2,27.</w:t>
      </w:r>
    </w:p>
    <w:p w:rsidR="00512DB9" w:rsidRPr="000703F9" w:rsidRDefault="00512DB9" w:rsidP="006753E2">
      <w:pPr>
        <w:pStyle w:val="Listparagraf"/>
        <w:ind w:left="0" w:firstLine="567"/>
        <w:jc w:val="both"/>
        <w:rPr>
          <w:sz w:val="22"/>
          <w:szCs w:val="22"/>
          <w:lang w:val="ro-RO"/>
        </w:rPr>
      </w:pPr>
      <w:r w:rsidRPr="000703F9">
        <w:rPr>
          <w:color w:val="000000"/>
          <w:sz w:val="22"/>
          <w:szCs w:val="22"/>
          <w:lang w:val="ro-RO"/>
        </w:rPr>
        <w:t>Studiul florei vasculare denotă că ea</w:t>
      </w:r>
      <w:r w:rsidRPr="000703F9">
        <w:rPr>
          <w:i/>
          <w:color w:val="000000"/>
          <w:sz w:val="22"/>
          <w:szCs w:val="22"/>
          <w:lang w:val="ro-RO"/>
        </w:rPr>
        <w:t xml:space="preserve"> </w:t>
      </w:r>
      <w:r w:rsidRPr="000703F9">
        <w:rPr>
          <w:bCs/>
          <w:sz w:val="22"/>
          <w:szCs w:val="22"/>
          <w:lang w:val="ro-RO"/>
        </w:rPr>
        <w:t xml:space="preserve"> este f</w:t>
      </w:r>
      <w:r w:rsidR="007C6A63" w:rsidRPr="000703F9">
        <w:rPr>
          <w:bCs/>
          <w:sz w:val="22"/>
          <w:szCs w:val="22"/>
          <w:lang w:val="ro-RO"/>
        </w:rPr>
        <w:t>oarte reprezentativă: în zona râ</w:t>
      </w:r>
      <w:r w:rsidRPr="000703F9">
        <w:rPr>
          <w:bCs/>
          <w:sz w:val="22"/>
          <w:szCs w:val="22"/>
          <w:lang w:val="ro-RO"/>
        </w:rPr>
        <w:t xml:space="preserve">ului Ichel au fost identificate 560 specii inclusiv 10 specii din </w:t>
      </w:r>
      <w:r w:rsidRPr="000703F9">
        <w:rPr>
          <w:bCs/>
          <w:i/>
          <w:iCs/>
          <w:sz w:val="22"/>
          <w:szCs w:val="22"/>
          <w:lang w:val="ro-RO"/>
        </w:rPr>
        <w:t>Cartea Roşie</w:t>
      </w:r>
      <w:r w:rsidRPr="000703F9">
        <w:rPr>
          <w:bCs/>
          <w:sz w:val="22"/>
          <w:szCs w:val="22"/>
          <w:lang w:val="ro-RO"/>
        </w:rPr>
        <w:t xml:space="preserve"> a Moldovei; în parcurile „Butoiaş” şi „La izvor” de la  Bariera Sculeni au fost identificate  418 specii, 6 specii rare, ocrotite de Stat: </w:t>
      </w:r>
      <w:r w:rsidRPr="000703F9">
        <w:rPr>
          <w:bCs/>
          <w:iCs/>
          <w:sz w:val="22"/>
          <w:szCs w:val="22"/>
          <w:lang w:val="ro-RO"/>
        </w:rPr>
        <w:t>iar două dintre ele</w:t>
      </w:r>
      <w:r w:rsidRPr="000703F9">
        <w:rPr>
          <w:bCs/>
          <w:i/>
          <w:iCs/>
          <w:sz w:val="22"/>
          <w:szCs w:val="22"/>
          <w:lang w:val="ro-RO"/>
        </w:rPr>
        <w:t xml:space="preserve"> </w:t>
      </w:r>
      <w:r w:rsidRPr="000703F9">
        <w:rPr>
          <w:bCs/>
          <w:sz w:val="22"/>
          <w:szCs w:val="22"/>
          <w:lang w:val="ro-RO"/>
        </w:rPr>
        <w:t>sunt incluse şi în Cartea Roșie a R. Moldova, vegetația este în mare măsură degradată în urma activit</w:t>
      </w:r>
      <w:r w:rsidR="007C6A63" w:rsidRPr="000703F9">
        <w:rPr>
          <w:bCs/>
          <w:sz w:val="22"/>
          <w:szCs w:val="22"/>
          <w:lang w:val="ro-RO"/>
        </w:rPr>
        <w:t>ăţii omului; în zona parcului Râ</w:t>
      </w:r>
      <w:r w:rsidRPr="000703F9">
        <w:rPr>
          <w:bCs/>
          <w:sz w:val="22"/>
          <w:szCs w:val="22"/>
          <w:lang w:val="ro-RO"/>
        </w:rPr>
        <w:t>șcani au fost identificate</w:t>
      </w:r>
      <w:r w:rsidRPr="000703F9">
        <w:rPr>
          <w:sz w:val="22"/>
          <w:szCs w:val="22"/>
          <w:lang w:val="ro-RO"/>
        </w:rPr>
        <w:t xml:space="preserve"> 323 specii, inclusiv 7 specii ocrotite de Stat. </w:t>
      </w:r>
      <w:r w:rsidRPr="000703F9">
        <w:rPr>
          <w:lang w:val="ro-RO"/>
        </w:rPr>
        <w:t>Este de menţionat faptul, că în pericol  de dispariţie se găsesc fitocenozele xerofile, calcefile cu plante rare, incluse şi în Cartea Roşie a Republicii Moldova (200</w:t>
      </w:r>
      <w:r w:rsidR="007C6A63" w:rsidRPr="000703F9">
        <w:rPr>
          <w:lang w:val="ro-RO"/>
        </w:rPr>
        <w:t>1), din cauza extinderii cariere</w:t>
      </w:r>
      <w:r w:rsidRPr="000703F9">
        <w:rPr>
          <w:lang w:val="ro-RO"/>
        </w:rPr>
        <w:t xml:space="preserve">lor de extracţie la zi a calcarului. În acest landşaft se găseşte unica pădure de stejar pufos şi  cireş turcesc din valea râului Ichel, care  face parte dintr-o asociaţie rară pentru întregul teritoriul ţării. În urma abandonării câmpurilor din luncă şi a creşterii suprafeţelor inculte se măresc suprafeţele fitocenozelor de </w:t>
      </w:r>
      <w:r w:rsidR="006B728C" w:rsidRPr="000703F9">
        <w:rPr>
          <w:lang w:val="ro-RO"/>
        </w:rPr>
        <w:t>buruienișuri</w:t>
      </w:r>
    </w:p>
    <w:p w:rsidR="00512DB9" w:rsidRPr="000703F9" w:rsidRDefault="00512DB9" w:rsidP="006753E2">
      <w:pPr>
        <w:pStyle w:val="Listparagraf"/>
        <w:ind w:left="0" w:firstLine="567"/>
        <w:jc w:val="both"/>
        <w:rPr>
          <w:lang w:val="ro-RO"/>
        </w:rPr>
      </w:pPr>
      <w:r w:rsidRPr="000703F9">
        <w:rPr>
          <w:sz w:val="22"/>
          <w:szCs w:val="22"/>
          <w:lang w:val="ro-RO"/>
        </w:rPr>
        <w:t xml:space="preserve"> I</w:t>
      </w:r>
      <w:r w:rsidRPr="000703F9">
        <w:rPr>
          <w:lang w:val="ro-RO"/>
        </w:rPr>
        <w:t xml:space="preserve">nventarierea florei vasculare a parcului Râșcani, este </w:t>
      </w:r>
      <w:r w:rsidRPr="000703F9">
        <w:rPr>
          <w:bCs/>
          <w:lang w:val="ro-RO"/>
        </w:rPr>
        <w:t xml:space="preserve"> primul studiu realizat în această zonă.</w:t>
      </w:r>
      <w:r w:rsidRPr="000703F9">
        <w:rPr>
          <w:lang w:val="ro-RO"/>
        </w:rPr>
        <w:t xml:space="preserve"> Sub influența omului, zona a devenit săracă în plante ierboase silvice și multe dintre asociații sunt deteriorate. </w:t>
      </w:r>
    </w:p>
    <w:p w:rsidR="00512DB9" w:rsidRPr="000703F9" w:rsidRDefault="00512DB9" w:rsidP="006753E2">
      <w:pPr>
        <w:tabs>
          <w:tab w:val="left" w:pos="142"/>
        </w:tabs>
        <w:ind w:right="-284" w:firstLine="567"/>
        <w:jc w:val="both"/>
        <w:rPr>
          <w:lang w:val="ro-RO"/>
        </w:rPr>
      </w:pPr>
      <w:r w:rsidRPr="000703F9">
        <w:rPr>
          <w:bCs/>
          <w:lang w:val="ro-RO"/>
        </w:rPr>
        <w:t xml:space="preserve">Studiul diversității taxonomice a entomofaunei din zona Bariera Sculeni și zona parcul “Râșcani”a dat posibilitatea de a evidenția că complexele de insecte prezintă efective și taxoni diferiți. </w:t>
      </w:r>
      <w:r w:rsidRPr="000703F9">
        <w:rPr>
          <w:lang w:val="ro-RO"/>
        </w:rPr>
        <w:t xml:space="preserve">În sectorul Râșcani au fost semnalate două specii de insecte rare şi ameninţate cu dispariţia conform clasificării CRM (2015): </w:t>
      </w:r>
      <w:r w:rsidRPr="000703F9">
        <w:rPr>
          <w:i/>
          <w:iCs/>
          <w:lang w:val="ro-RO"/>
        </w:rPr>
        <w:t>Lucanus cervus</w:t>
      </w:r>
      <w:r w:rsidRPr="000703F9">
        <w:rPr>
          <w:lang w:val="ro-RO"/>
        </w:rPr>
        <w:t xml:space="preserve"> L. şi </w:t>
      </w:r>
      <w:r w:rsidRPr="000703F9">
        <w:rPr>
          <w:i/>
          <w:iCs/>
          <w:lang w:val="ro-RO"/>
        </w:rPr>
        <w:t>Zerynthia polyxena</w:t>
      </w:r>
      <w:r w:rsidRPr="000703F9">
        <w:rPr>
          <w:lang w:val="ro-RO"/>
        </w:rPr>
        <w:t xml:space="preserve"> D. - specii vulnerabile, care urmează a fi înregistrare în Cartea Roșie. Numărul de specii scade odată cu scăderea cantităţi de vegetaţie ierboasă, reducerea numărului de plante prezente şi creşterea influenţelor antropice în biotopurile studiate.</w:t>
      </w:r>
    </w:p>
    <w:p w:rsidR="00512DB9" w:rsidRPr="000703F9" w:rsidRDefault="00512DB9" w:rsidP="006753E2">
      <w:pPr>
        <w:ind w:firstLine="567"/>
        <w:jc w:val="both"/>
        <w:rPr>
          <w:lang w:val="ro-RO"/>
        </w:rPr>
      </w:pPr>
      <w:r w:rsidRPr="000703F9">
        <w:rPr>
          <w:bCs/>
          <w:color w:val="000000"/>
          <w:sz w:val="22"/>
          <w:szCs w:val="22"/>
          <w:lang w:val="ro-RO" w:eastAsia="ro-RO"/>
        </w:rPr>
        <w:t xml:space="preserve">  </w:t>
      </w:r>
      <w:r w:rsidRPr="000703F9">
        <w:rPr>
          <w:lang w:val="ro-RO"/>
        </w:rPr>
        <w:t>Pe parcursul perioadei de cercetare în cadrul sectorului râului Ichel au fost identificate 106 specii de animale vertebrate.</w:t>
      </w:r>
      <w:r w:rsidR="007C6A63" w:rsidRPr="000703F9">
        <w:rPr>
          <w:lang w:val="ro-RO"/>
        </w:rPr>
        <w:t xml:space="preserve"> </w:t>
      </w:r>
      <w:r w:rsidRPr="000703F9">
        <w:rPr>
          <w:lang w:val="ro-RO"/>
        </w:rPr>
        <w:t>Analizând starea și gradul de protecție a lor din</w:t>
      </w:r>
      <w:r w:rsidR="007C6A63" w:rsidRPr="000703F9">
        <w:rPr>
          <w:lang w:val="ro-RO"/>
        </w:rPr>
        <w:t xml:space="preserve"> sectorul dat putem constata că</w:t>
      </w:r>
      <w:r w:rsidRPr="000703F9">
        <w:rPr>
          <w:lang w:val="ro-RO"/>
        </w:rPr>
        <w:t xml:space="preserve"> 11 specii sunt incluse în Cartea Roșie a Republicii Moldova, 83 de specii se găsesc în listele IUCN și 82 de specii în listele Convenției Berna. În cadrul sectorului Bariera Sculeni au fost identificate 93 de specii de vertebrate, 7 specii sunt incluse în Cartea Roșie a Republicii Moldova, 78 de specii se găsesc în listele IUCN și 73 de specii în listele Convenției Berna. </w:t>
      </w:r>
    </w:p>
    <w:p w:rsidR="00512DB9" w:rsidRPr="000703F9" w:rsidRDefault="00512DB9" w:rsidP="006753E2">
      <w:pPr>
        <w:ind w:firstLine="567"/>
        <w:jc w:val="both"/>
        <w:rPr>
          <w:color w:val="000000"/>
          <w:lang w:val="ro-RO"/>
        </w:rPr>
      </w:pPr>
      <w:r w:rsidRPr="000703F9">
        <w:rPr>
          <w:lang w:val="ro-RO"/>
        </w:rPr>
        <w:t>În sectorul Parcul Râşcani au fost identificate 71 specii de animale vertebrate din care 4 specii sunt incluse în Cartea Roșie a Republicii Moldova, 62 de specii se găsesc în listele IUCN și 59 de specii în listele Convenției Berna.</w:t>
      </w:r>
      <w:r w:rsidRPr="000703F9">
        <w:rPr>
          <w:color w:val="000000"/>
          <w:lang w:val="ro-RO"/>
        </w:rPr>
        <w:t xml:space="preserve"> Analizând gradul de vulnerabilitate a vertebratelor din cele trei zone de cercetare putem constata că,  cele mai multe specii rare și vurnerabile din ța</w:t>
      </w:r>
      <w:r w:rsidR="007C6A63" w:rsidRPr="000703F9">
        <w:rPr>
          <w:color w:val="000000"/>
          <w:lang w:val="ro-RO"/>
        </w:rPr>
        <w:t>ră sunt prezente în zona de cer</w:t>
      </w:r>
      <w:r w:rsidRPr="000703F9">
        <w:rPr>
          <w:color w:val="000000"/>
          <w:lang w:val="ro-RO"/>
        </w:rPr>
        <w:t>cetare Valea râului Ichel – 11 specii.</w:t>
      </w:r>
    </w:p>
    <w:p w:rsidR="00512DB9" w:rsidRPr="000703F9" w:rsidRDefault="00512DB9" w:rsidP="006753E2">
      <w:pPr>
        <w:pStyle w:val="Listparagraf"/>
        <w:ind w:left="0" w:firstLine="567"/>
        <w:jc w:val="both"/>
        <w:rPr>
          <w:lang w:val="ro-RO"/>
        </w:rPr>
      </w:pPr>
      <w:r w:rsidRPr="000703F9">
        <w:rPr>
          <w:color w:val="000000"/>
          <w:lang w:val="ro-RO"/>
        </w:rPr>
        <w:t>În scopul purificării şi scoaterii din circuit a substanţelor nocive care nimeresc în mediu ca rezultat al proceselor tehnologice, da</w:t>
      </w:r>
      <w:r w:rsidR="007C6A63" w:rsidRPr="000703F9">
        <w:rPr>
          <w:color w:val="000000"/>
          <w:lang w:val="ro-RO"/>
        </w:rPr>
        <w:t>r mai cu seamă au caracter menajer, au fost evidenţiate tipurile</w:t>
      </w:r>
      <w:r w:rsidRPr="000703F9">
        <w:rPr>
          <w:color w:val="000000"/>
          <w:lang w:val="ro-RO"/>
        </w:rPr>
        <w:t xml:space="preserve"> acestor substanţe şi s-au sintetizat compuşi coordinativi cu </w:t>
      </w:r>
      <w:r w:rsidRPr="000703F9">
        <w:rPr>
          <w:lang w:val="ro-RO"/>
        </w:rPr>
        <w:t xml:space="preserve">structură polimerică complicată, care conțin goluri intra- și intermoleculare. Au fost obținuți patru compuși coordinativi ai Zn și Cd cu acizi dicarboxilici și liganzi piridinici cu rețea moleculară cristalină poroasă care pot fi considerați în calitate de cap de serie pentru obținerea materialelor cu proprietăți absorbante pentru captarea selectivă a unor molecule. </w:t>
      </w:r>
      <w:r w:rsidRPr="000703F9">
        <w:rPr>
          <w:iCs/>
          <w:lang w:val="ro-RO"/>
        </w:rPr>
        <w:t>Au fost selectați acizii policarboxilici, ca o familie importantă a liganzilor multidentați O-donori, cea mai populară alegere a liganzilor de legătură în formarea polimerilor metal-organici cu diverse arhitecturi multidimensionale.</w:t>
      </w:r>
    </w:p>
    <w:p w:rsidR="00512DB9" w:rsidRPr="000703F9" w:rsidRDefault="00512DB9" w:rsidP="006753E2">
      <w:pPr>
        <w:pStyle w:val="Listparagraf"/>
        <w:ind w:left="0" w:firstLine="567"/>
        <w:jc w:val="both"/>
        <w:rPr>
          <w:lang w:val="ro-RO"/>
        </w:rPr>
      </w:pPr>
      <w:r w:rsidRPr="000703F9">
        <w:rPr>
          <w:lang w:val="ro-RO"/>
        </w:rPr>
        <w:t>Calitatea mediului ambiant direct și indirect influențează activitatea sistemului endocrin și nervos, care sunt sisteme de reglare și coordonare a activității organismului. Factorii cu impact sunt zgomotul din străzi, poluanții din aer, apă, radiația ultravioletă etc. Numărul de cazuri de maladii endocrine în sectoarele Buiucani și Râșcani sunt  respectiv 8101 și  11676, iar de maladii ner</w:t>
      </w:r>
      <w:r w:rsidR="006B728C">
        <w:rPr>
          <w:lang w:val="ro-RO"/>
        </w:rPr>
        <w:t>voase  - 394 și 1035 și sunt î</w:t>
      </w:r>
      <w:r w:rsidRPr="000703F9">
        <w:rPr>
          <w:lang w:val="ro-RO"/>
        </w:rPr>
        <w:t xml:space="preserve">n </w:t>
      </w:r>
      <w:r w:rsidR="006B728C" w:rsidRPr="000703F9">
        <w:rPr>
          <w:lang w:val="ro-RO"/>
        </w:rPr>
        <w:t>creștere</w:t>
      </w:r>
      <w:r w:rsidRPr="000703F9">
        <w:rPr>
          <w:lang w:val="ro-RO"/>
        </w:rPr>
        <w:t xml:space="preserve"> în fiec</w:t>
      </w:r>
      <w:r w:rsidR="007C6A63" w:rsidRPr="000703F9">
        <w:rPr>
          <w:lang w:val="ro-RO"/>
        </w:rPr>
        <w:t>are</w:t>
      </w:r>
      <w:r w:rsidRPr="000703F9">
        <w:rPr>
          <w:lang w:val="ro-RO"/>
        </w:rPr>
        <w:t xml:space="preserve"> an.</w:t>
      </w:r>
    </w:p>
    <w:p w:rsidR="00512DB9" w:rsidRPr="000703F9" w:rsidRDefault="00512DB9" w:rsidP="006753E2">
      <w:pPr>
        <w:pStyle w:val="Listparagraf"/>
        <w:ind w:left="0" w:firstLine="567"/>
        <w:jc w:val="both"/>
        <w:rPr>
          <w:lang w:val="ro-RO"/>
        </w:rPr>
      </w:pPr>
      <w:r w:rsidRPr="000703F9">
        <w:rPr>
          <w:lang w:val="ro-RO"/>
        </w:rPr>
        <w:t>Analiza corelației dintre incidența maladiilor respiratorii și calitatea mediului în sectoarele menționate confirmă impactul vădit al poluanților, în special din aer</w:t>
      </w:r>
      <w:r w:rsidR="007C6A63" w:rsidRPr="000703F9">
        <w:rPr>
          <w:lang w:val="ro-RO"/>
        </w:rPr>
        <w:t>,</w:t>
      </w:r>
      <w:r w:rsidRPr="000703F9">
        <w:rPr>
          <w:lang w:val="ro-RO"/>
        </w:rPr>
        <w:t xml:space="preserve"> asupra organelor de respirație. Astfel,  incidența emfizemului pulmonar și a bronșitelor în rândurile copiilor și tinerilor din sectorul Râșcani este de 20165, iar în sectorul Buiucani – 1428 cazuri.  Numărul de cazuri de pneumonii sun</w:t>
      </w:r>
      <w:r w:rsidR="007C6A63" w:rsidRPr="000703F9">
        <w:rPr>
          <w:lang w:val="ro-RO"/>
        </w:rPr>
        <w:t>t,</w:t>
      </w:r>
      <w:r w:rsidRPr="000703F9">
        <w:rPr>
          <w:lang w:val="ro-RO"/>
        </w:rPr>
        <w:t xml:space="preserve"> respectiv</w:t>
      </w:r>
      <w:r w:rsidR="00D203C9" w:rsidRPr="000703F9">
        <w:rPr>
          <w:lang w:val="ro-RO"/>
        </w:rPr>
        <w:t>,</w:t>
      </w:r>
      <w:r w:rsidRPr="000703F9">
        <w:rPr>
          <w:lang w:val="ro-RO"/>
        </w:rPr>
        <w:t xml:space="preserve"> 291 și 141.  Totodată s-au depistat 198 cazuri de  rinită alergică în sectorul Buiucani, și  14 în sectorul Râșcan</w:t>
      </w:r>
      <w:r w:rsidR="00D203C9" w:rsidRPr="000703F9">
        <w:rPr>
          <w:lang w:val="ro-RO"/>
        </w:rPr>
        <w:t xml:space="preserve">i, ceea ce denotă prezența </w:t>
      </w:r>
      <w:r w:rsidRPr="000703F9">
        <w:rPr>
          <w:lang w:val="ro-RO"/>
        </w:rPr>
        <w:t xml:space="preserve"> alergeni</w:t>
      </w:r>
      <w:r w:rsidR="00D203C9" w:rsidRPr="000703F9">
        <w:rPr>
          <w:lang w:val="ro-RO"/>
        </w:rPr>
        <w:t>lor</w:t>
      </w:r>
      <w:r w:rsidRPr="000703F9">
        <w:rPr>
          <w:lang w:val="ro-RO"/>
        </w:rPr>
        <w:t xml:space="preserve"> în aer și gradul sporit al alergizării copiilor. Tumorile maligne și benigne au ca factori provocatori dezechilibrul hormonal, dereglări în activitatea nervoasă, mecanisme neuroendocrine, precum și poluarea mediului etc.  În sectorul Buiucani în rândurile tinerilor s-au depistat 1175 cazuri de neoformații, iar în sectorul Râșcani – 1980. </w:t>
      </w:r>
    </w:p>
    <w:p w:rsidR="00512DB9" w:rsidRPr="000703F9" w:rsidRDefault="00512DB9" w:rsidP="006753E2">
      <w:pPr>
        <w:ind w:firstLine="567"/>
        <w:jc w:val="both"/>
        <w:rPr>
          <w:color w:val="000000"/>
          <w:lang w:val="ro-RO"/>
        </w:rPr>
      </w:pPr>
      <w:r w:rsidRPr="000703F9">
        <w:rPr>
          <w:color w:val="000000"/>
          <w:lang w:val="ro-RO"/>
        </w:rPr>
        <w:t>Astfel, este necesar de a impune autorităţile publice locale, cât şi instituţiile de resort preocupate de protecţia mediului, să-şi execute obligaţiile sale de funcţie în strictă concordanţă cu legislaţia în vigoare.</w:t>
      </w:r>
    </w:p>
    <w:p w:rsidR="00512DB9" w:rsidRPr="000703F9" w:rsidRDefault="00512DB9" w:rsidP="006753E2">
      <w:pPr>
        <w:ind w:firstLine="567"/>
        <w:jc w:val="both"/>
        <w:rPr>
          <w:color w:val="000000"/>
          <w:lang w:val="ro-RO"/>
        </w:rPr>
      </w:pPr>
      <w:r w:rsidRPr="000703F9">
        <w:rPr>
          <w:color w:val="000000"/>
          <w:lang w:val="ro-RO"/>
        </w:rPr>
        <w:t>Au fost elaborate unele recomandări care conţin şi măsuri, ce urmează a fi întreprinse de factorii de decizie, dar şi de populaţia din zonă, în scopul minimalizării acţi</w:t>
      </w:r>
      <w:r w:rsidR="00D203C9" w:rsidRPr="000703F9">
        <w:rPr>
          <w:color w:val="000000"/>
          <w:lang w:val="ro-RO"/>
        </w:rPr>
        <w:t>unilor antropice cu caracter po</w:t>
      </w:r>
      <w:r w:rsidRPr="000703F9">
        <w:rPr>
          <w:color w:val="000000"/>
          <w:lang w:val="ro-RO"/>
        </w:rPr>
        <w:t xml:space="preserve">luant, care conduc la degradarea ecosistemelor naturale şi la dispariţia speciilor de plante şi animale. Ca consecinţă, factorii nocivi ai mediului, provoacă dereglări funcţionale şi maladii la populaţie, ceea ce se reflectă şi asupra indicatorilor economici şi sociali ai municipiului. </w:t>
      </w:r>
    </w:p>
    <w:p w:rsidR="00512DB9" w:rsidRPr="000703F9" w:rsidRDefault="00512DB9" w:rsidP="009B0260">
      <w:pPr>
        <w:ind w:firstLine="567"/>
        <w:jc w:val="both"/>
        <w:rPr>
          <w:lang w:val="ro-RO"/>
        </w:rPr>
      </w:pPr>
      <w:r w:rsidRPr="000703F9">
        <w:rPr>
          <w:lang w:val="ro-RO"/>
        </w:rPr>
        <w:t>În scopul diseminării rezultatelor cercetării şi formării competenţelor transdisciplinare la elevi şi studenţi au fost organizate activităţi extracurriculare şi actualizate curriculele la programele de studii “Biologie şi Chimie”,”Chimie şi Biologie”, “Chimie”, “Biologie”, “Ecologie”, care vor contribui la formarea unei atitudinii corecte, adecvate a populației și agenților economici față de menținerea mediului sănătos.</w:t>
      </w:r>
    </w:p>
    <w:bookmarkEnd w:id="0"/>
    <w:p w:rsidR="00512DB9" w:rsidRPr="000703F9" w:rsidRDefault="00512DB9" w:rsidP="00D1065B">
      <w:pPr>
        <w:tabs>
          <w:tab w:val="left" w:pos="0"/>
        </w:tabs>
        <w:spacing w:line="360" w:lineRule="auto"/>
        <w:ind w:right="-284"/>
        <w:jc w:val="both"/>
        <w:rPr>
          <w:lang w:val="ro-RO"/>
        </w:rPr>
      </w:pPr>
    </w:p>
    <w:sectPr w:rsidR="00512DB9" w:rsidRPr="000703F9" w:rsidSect="006B728C">
      <w:footerReference w:type="default" r:id="rId8"/>
      <w:footerReference w:type="first" r:id="rId9"/>
      <w:pgSz w:w="11906" w:h="16838" w:code="9"/>
      <w:pgMar w:top="851"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5EC" w:rsidRDefault="002315EC">
      <w:r>
        <w:separator/>
      </w:r>
    </w:p>
  </w:endnote>
  <w:endnote w:type="continuationSeparator" w:id="0">
    <w:p w:rsidR="002315EC" w:rsidRDefault="00231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448" w:rsidRDefault="000F6C1C">
    <w:pPr>
      <w:pStyle w:val="Subsol"/>
      <w:jc w:val="center"/>
    </w:pPr>
    <w:fldSimple w:instr="PAGE   \* MERGEFORMAT">
      <w:r w:rsidR="00D1065B">
        <w:rPr>
          <w:noProof/>
        </w:rPr>
        <w:t>2</w:t>
      </w:r>
    </w:fldSimple>
  </w:p>
  <w:p w:rsidR="00751963" w:rsidRDefault="00751963">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448" w:rsidRDefault="00930448" w:rsidP="00930448">
    <w:pPr>
      <w:pStyle w:val="Subsol"/>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5EC" w:rsidRDefault="002315EC">
      <w:r>
        <w:separator/>
      </w:r>
    </w:p>
  </w:footnote>
  <w:footnote w:type="continuationSeparator" w:id="0">
    <w:p w:rsidR="002315EC" w:rsidRDefault="00231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CE1"/>
    <w:multiLevelType w:val="hybridMultilevel"/>
    <w:tmpl w:val="2608595E"/>
    <w:lvl w:ilvl="0" w:tplc="374A888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2E7710"/>
    <w:multiLevelType w:val="hybridMultilevel"/>
    <w:tmpl w:val="FC2E368E"/>
    <w:lvl w:ilvl="0" w:tplc="D9CCE71E">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nsid w:val="01C35500"/>
    <w:multiLevelType w:val="hybridMultilevel"/>
    <w:tmpl w:val="4A504802"/>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3">
    <w:nsid w:val="06FF133F"/>
    <w:multiLevelType w:val="hybridMultilevel"/>
    <w:tmpl w:val="1BC261C6"/>
    <w:lvl w:ilvl="0" w:tplc="C7F8254A">
      <w:start w:val="1"/>
      <w:numFmt w:val="decimal"/>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E1188"/>
    <w:multiLevelType w:val="multilevel"/>
    <w:tmpl w:val="69A07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0A7D07"/>
    <w:multiLevelType w:val="hybridMultilevel"/>
    <w:tmpl w:val="A18A9B14"/>
    <w:lvl w:ilvl="0" w:tplc="C7465206">
      <w:start w:val="1"/>
      <w:numFmt w:val="bullet"/>
      <w:lvlText w:val=""/>
      <w:lvlJc w:val="left"/>
      <w:pPr>
        <w:tabs>
          <w:tab w:val="num" w:pos="720"/>
        </w:tabs>
        <w:ind w:left="720" w:hanging="360"/>
      </w:pPr>
      <w:rPr>
        <w:rFonts w:ascii="Wingdings 2" w:hAnsi="Wingdings 2" w:hint="default"/>
      </w:rPr>
    </w:lvl>
    <w:lvl w:ilvl="1" w:tplc="413E5F30" w:tentative="1">
      <w:start w:val="1"/>
      <w:numFmt w:val="bullet"/>
      <w:lvlText w:val=""/>
      <w:lvlJc w:val="left"/>
      <w:pPr>
        <w:tabs>
          <w:tab w:val="num" w:pos="1440"/>
        </w:tabs>
        <w:ind w:left="1440" w:hanging="360"/>
      </w:pPr>
      <w:rPr>
        <w:rFonts w:ascii="Wingdings 2" w:hAnsi="Wingdings 2" w:hint="default"/>
      </w:rPr>
    </w:lvl>
    <w:lvl w:ilvl="2" w:tplc="37369BFA" w:tentative="1">
      <w:start w:val="1"/>
      <w:numFmt w:val="bullet"/>
      <w:lvlText w:val=""/>
      <w:lvlJc w:val="left"/>
      <w:pPr>
        <w:tabs>
          <w:tab w:val="num" w:pos="2160"/>
        </w:tabs>
        <w:ind w:left="2160" w:hanging="360"/>
      </w:pPr>
      <w:rPr>
        <w:rFonts w:ascii="Wingdings 2" w:hAnsi="Wingdings 2" w:hint="default"/>
      </w:rPr>
    </w:lvl>
    <w:lvl w:ilvl="3" w:tplc="57BC52F6" w:tentative="1">
      <w:start w:val="1"/>
      <w:numFmt w:val="bullet"/>
      <w:lvlText w:val=""/>
      <w:lvlJc w:val="left"/>
      <w:pPr>
        <w:tabs>
          <w:tab w:val="num" w:pos="2880"/>
        </w:tabs>
        <w:ind w:left="2880" w:hanging="360"/>
      </w:pPr>
      <w:rPr>
        <w:rFonts w:ascii="Wingdings 2" w:hAnsi="Wingdings 2" w:hint="default"/>
      </w:rPr>
    </w:lvl>
    <w:lvl w:ilvl="4" w:tplc="23C0C0BE" w:tentative="1">
      <w:start w:val="1"/>
      <w:numFmt w:val="bullet"/>
      <w:lvlText w:val=""/>
      <w:lvlJc w:val="left"/>
      <w:pPr>
        <w:tabs>
          <w:tab w:val="num" w:pos="3600"/>
        </w:tabs>
        <w:ind w:left="3600" w:hanging="360"/>
      </w:pPr>
      <w:rPr>
        <w:rFonts w:ascii="Wingdings 2" w:hAnsi="Wingdings 2" w:hint="default"/>
      </w:rPr>
    </w:lvl>
    <w:lvl w:ilvl="5" w:tplc="C5280772" w:tentative="1">
      <w:start w:val="1"/>
      <w:numFmt w:val="bullet"/>
      <w:lvlText w:val=""/>
      <w:lvlJc w:val="left"/>
      <w:pPr>
        <w:tabs>
          <w:tab w:val="num" w:pos="4320"/>
        </w:tabs>
        <w:ind w:left="4320" w:hanging="360"/>
      </w:pPr>
      <w:rPr>
        <w:rFonts w:ascii="Wingdings 2" w:hAnsi="Wingdings 2" w:hint="default"/>
      </w:rPr>
    </w:lvl>
    <w:lvl w:ilvl="6" w:tplc="DDF22F44" w:tentative="1">
      <w:start w:val="1"/>
      <w:numFmt w:val="bullet"/>
      <w:lvlText w:val=""/>
      <w:lvlJc w:val="left"/>
      <w:pPr>
        <w:tabs>
          <w:tab w:val="num" w:pos="5040"/>
        </w:tabs>
        <w:ind w:left="5040" w:hanging="360"/>
      </w:pPr>
      <w:rPr>
        <w:rFonts w:ascii="Wingdings 2" w:hAnsi="Wingdings 2" w:hint="default"/>
      </w:rPr>
    </w:lvl>
    <w:lvl w:ilvl="7" w:tplc="D0922EF0" w:tentative="1">
      <w:start w:val="1"/>
      <w:numFmt w:val="bullet"/>
      <w:lvlText w:val=""/>
      <w:lvlJc w:val="left"/>
      <w:pPr>
        <w:tabs>
          <w:tab w:val="num" w:pos="5760"/>
        </w:tabs>
        <w:ind w:left="5760" w:hanging="360"/>
      </w:pPr>
      <w:rPr>
        <w:rFonts w:ascii="Wingdings 2" w:hAnsi="Wingdings 2" w:hint="default"/>
      </w:rPr>
    </w:lvl>
    <w:lvl w:ilvl="8" w:tplc="1576C7D4" w:tentative="1">
      <w:start w:val="1"/>
      <w:numFmt w:val="bullet"/>
      <w:lvlText w:val=""/>
      <w:lvlJc w:val="left"/>
      <w:pPr>
        <w:tabs>
          <w:tab w:val="num" w:pos="6480"/>
        </w:tabs>
        <w:ind w:left="6480" w:hanging="360"/>
      </w:pPr>
      <w:rPr>
        <w:rFonts w:ascii="Wingdings 2" w:hAnsi="Wingdings 2" w:hint="default"/>
      </w:rPr>
    </w:lvl>
  </w:abstractNum>
  <w:abstractNum w:abstractNumId="6">
    <w:nsid w:val="0C276BB3"/>
    <w:multiLevelType w:val="hybridMultilevel"/>
    <w:tmpl w:val="DC3A38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EFC7A25"/>
    <w:multiLevelType w:val="hybridMultilevel"/>
    <w:tmpl w:val="60809FF4"/>
    <w:lvl w:ilvl="0" w:tplc="5F92EF6E">
      <w:start w:val="1"/>
      <w:numFmt w:val="decimal"/>
      <w:lvlText w:val="%1."/>
      <w:lvlJc w:val="left"/>
      <w:pPr>
        <w:ind w:left="1161"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DA5E98"/>
    <w:multiLevelType w:val="hybridMultilevel"/>
    <w:tmpl w:val="43EC0E1A"/>
    <w:lvl w:ilvl="0" w:tplc="0E74F9DE">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nsid w:val="104A2C75"/>
    <w:multiLevelType w:val="hybridMultilevel"/>
    <w:tmpl w:val="6B4E037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56576EA"/>
    <w:multiLevelType w:val="hybridMultilevel"/>
    <w:tmpl w:val="92B6FD94"/>
    <w:lvl w:ilvl="0" w:tplc="61185E60">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DC6507"/>
    <w:multiLevelType w:val="hybridMultilevel"/>
    <w:tmpl w:val="0A106984"/>
    <w:lvl w:ilvl="0" w:tplc="AB64903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D714C6"/>
    <w:multiLevelType w:val="multilevel"/>
    <w:tmpl w:val="132CD6C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95"/>
        </w:tabs>
        <w:ind w:left="1495" w:hanging="360"/>
      </w:pPr>
      <w:rPr>
        <w:rFonts w:cs="Times New Roman"/>
        <w:b w:val="0"/>
      </w:rPr>
    </w:lvl>
    <w:lvl w:ilvl="2">
      <w:start w:val="1"/>
      <w:numFmt w:val="decimal"/>
      <w:lvlText w:val="%3."/>
      <w:lvlJc w:val="left"/>
      <w:pPr>
        <w:tabs>
          <w:tab w:val="num" w:pos="360"/>
        </w:tabs>
        <w:ind w:left="360" w:hanging="360"/>
      </w:pPr>
      <w:rPr>
        <w:rFonts w:cs="Times New Roman"/>
        <w:b w:val="0"/>
        <w:color w:val="000000"/>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nsid w:val="27161F99"/>
    <w:multiLevelType w:val="hybridMultilevel"/>
    <w:tmpl w:val="E80EF03A"/>
    <w:lvl w:ilvl="0" w:tplc="07A49B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F1FD3"/>
    <w:multiLevelType w:val="hybridMultilevel"/>
    <w:tmpl w:val="4EDEF6EE"/>
    <w:lvl w:ilvl="0" w:tplc="DA626BF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33160BD7"/>
    <w:multiLevelType w:val="hybridMultilevel"/>
    <w:tmpl w:val="B2586112"/>
    <w:lvl w:ilvl="0" w:tplc="44364DDC">
      <w:start w:val="1"/>
      <w:numFmt w:val="upperRoman"/>
      <w:lvlText w:val="%1."/>
      <w:lvlJc w:val="right"/>
      <w:pPr>
        <w:tabs>
          <w:tab w:val="num" w:pos="180"/>
        </w:tabs>
        <w:ind w:left="180" w:hanging="180"/>
      </w:pPr>
      <w:rPr>
        <w:i w:val="0"/>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A6C7542"/>
    <w:multiLevelType w:val="hybridMultilevel"/>
    <w:tmpl w:val="54E2D4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D116AA1"/>
    <w:multiLevelType w:val="hybridMultilevel"/>
    <w:tmpl w:val="FAAAFDC6"/>
    <w:lvl w:ilvl="0" w:tplc="0409000F">
      <w:start w:val="1"/>
      <w:numFmt w:val="decimal"/>
      <w:lvlText w:val="%1."/>
      <w:lvlJc w:val="left"/>
      <w:pPr>
        <w:ind w:left="720" w:hanging="360"/>
      </w:pPr>
    </w:lvl>
    <w:lvl w:ilvl="1" w:tplc="0418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2E5693"/>
    <w:multiLevelType w:val="hybridMultilevel"/>
    <w:tmpl w:val="429E3984"/>
    <w:lvl w:ilvl="0" w:tplc="B7167B22">
      <w:start w:val="19"/>
      <w:numFmt w:val="bullet"/>
      <w:lvlText w:val="-"/>
      <w:lvlJc w:val="left"/>
      <w:pPr>
        <w:ind w:left="1494" w:hanging="360"/>
      </w:pPr>
      <w:rPr>
        <w:rFonts w:ascii="Times New Roman" w:eastAsia="Times New Roman" w:hAnsi="Times New Roman" w:cs="Times New Roman" w:hint="default"/>
      </w:rPr>
    </w:lvl>
    <w:lvl w:ilvl="1" w:tplc="04180003">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9">
    <w:nsid w:val="419F4542"/>
    <w:multiLevelType w:val="hybridMultilevel"/>
    <w:tmpl w:val="F3BC2026"/>
    <w:lvl w:ilvl="0" w:tplc="AFC48EEA">
      <w:start w:val="1"/>
      <w:numFmt w:val="decimal"/>
      <w:lvlText w:val="%1."/>
      <w:lvlJc w:val="left"/>
      <w:pPr>
        <w:ind w:left="3196" w:hanging="360"/>
      </w:pPr>
      <w:rPr>
        <w:b w:val="0"/>
      </w:rPr>
    </w:lvl>
    <w:lvl w:ilvl="1" w:tplc="04180019" w:tentative="1">
      <w:start w:val="1"/>
      <w:numFmt w:val="lowerLetter"/>
      <w:lvlText w:val="%2."/>
      <w:lvlJc w:val="left"/>
      <w:pPr>
        <w:ind w:left="3916" w:hanging="360"/>
      </w:pPr>
    </w:lvl>
    <w:lvl w:ilvl="2" w:tplc="0418001B" w:tentative="1">
      <w:start w:val="1"/>
      <w:numFmt w:val="lowerRoman"/>
      <w:lvlText w:val="%3."/>
      <w:lvlJc w:val="right"/>
      <w:pPr>
        <w:ind w:left="4636" w:hanging="180"/>
      </w:pPr>
    </w:lvl>
    <w:lvl w:ilvl="3" w:tplc="0418000F" w:tentative="1">
      <w:start w:val="1"/>
      <w:numFmt w:val="decimal"/>
      <w:lvlText w:val="%4."/>
      <w:lvlJc w:val="left"/>
      <w:pPr>
        <w:ind w:left="5356" w:hanging="360"/>
      </w:pPr>
    </w:lvl>
    <w:lvl w:ilvl="4" w:tplc="04180019" w:tentative="1">
      <w:start w:val="1"/>
      <w:numFmt w:val="lowerLetter"/>
      <w:lvlText w:val="%5."/>
      <w:lvlJc w:val="left"/>
      <w:pPr>
        <w:ind w:left="6076" w:hanging="360"/>
      </w:pPr>
    </w:lvl>
    <w:lvl w:ilvl="5" w:tplc="0418001B" w:tentative="1">
      <w:start w:val="1"/>
      <w:numFmt w:val="lowerRoman"/>
      <w:lvlText w:val="%6."/>
      <w:lvlJc w:val="right"/>
      <w:pPr>
        <w:ind w:left="6796" w:hanging="180"/>
      </w:pPr>
    </w:lvl>
    <w:lvl w:ilvl="6" w:tplc="0418000F" w:tentative="1">
      <w:start w:val="1"/>
      <w:numFmt w:val="decimal"/>
      <w:lvlText w:val="%7."/>
      <w:lvlJc w:val="left"/>
      <w:pPr>
        <w:ind w:left="7516" w:hanging="360"/>
      </w:pPr>
    </w:lvl>
    <w:lvl w:ilvl="7" w:tplc="04180019" w:tentative="1">
      <w:start w:val="1"/>
      <w:numFmt w:val="lowerLetter"/>
      <w:lvlText w:val="%8."/>
      <w:lvlJc w:val="left"/>
      <w:pPr>
        <w:ind w:left="8236" w:hanging="360"/>
      </w:pPr>
    </w:lvl>
    <w:lvl w:ilvl="8" w:tplc="0418001B" w:tentative="1">
      <w:start w:val="1"/>
      <w:numFmt w:val="lowerRoman"/>
      <w:lvlText w:val="%9."/>
      <w:lvlJc w:val="right"/>
      <w:pPr>
        <w:ind w:left="8956" w:hanging="180"/>
      </w:pPr>
    </w:lvl>
  </w:abstractNum>
  <w:abstractNum w:abstractNumId="20">
    <w:nsid w:val="41FA4640"/>
    <w:multiLevelType w:val="hybridMultilevel"/>
    <w:tmpl w:val="0E54169A"/>
    <w:lvl w:ilvl="0" w:tplc="895C00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2E328A"/>
    <w:multiLevelType w:val="hybridMultilevel"/>
    <w:tmpl w:val="29F891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6CC4C5A"/>
    <w:multiLevelType w:val="hybridMultilevel"/>
    <w:tmpl w:val="762E4A0C"/>
    <w:lvl w:ilvl="0" w:tplc="C37291AC">
      <w:start w:val="1"/>
      <w:numFmt w:val="decimal"/>
      <w:lvlText w:val="%1."/>
      <w:lvlJc w:val="left"/>
      <w:pPr>
        <w:ind w:left="4049" w:hanging="360"/>
      </w:pPr>
      <w:rPr>
        <w:rFonts w:ascii="New serif" w:hAnsi="New serif" w:hint="default"/>
        <w:b w:val="0"/>
        <w:color w:val="222222"/>
      </w:rPr>
    </w:lvl>
    <w:lvl w:ilvl="1" w:tplc="04180019" w:tentative="1">
      <w:start w:val="1"/>
      <w:numFmt w:val="lowerLetter"/>
      <w:lvlText w:val="%2."/>
      <w:lvlJc w:val="left"/>
      <w:pPr>
        <w:ind w:left="2151" w:hanging="360"/>
      </w:pPr>
    </w:lvl>
    <w:lvl w:ilvl="2" w:tplc="0418001B" w:tentative="1">
      <w:start w:val="1"/>
      <w:numFmt w:val="lowerRoman"/>
      <w:lvlText w:val="%3."/>
      <w:lvlJc w:val="right"/>
      <w:pPr>
        <w:ind w:left="2871" w:hanging="180"/>
      </w:pPr>
    </w:lvl>
    <w:lvl w:ilvl="3" w:tplc="0418000F" w:tentative="1">
      <w:start w:val="1"/>
      <w:numFmt w:val="decimal"/>
      <w:lvlText w:val="%4."/>
      <w:lvlJc w:val="left"/>
      <w:pPr>
        <w:ind w:left="3591" w:hanging="360"/>
      </w:pPr>
    </w:lvl>
    <w:lvl w:ilvl="4" w:tplc="04180019" w:tentative="1">
      <w:start w:val="1"/>
      <w:numFmt w:val="lowerLetter"/>
      <w:lvlText w:val="%5."/>
      <w:lvlJc w:val="left"/>
      <w:pPr>
        <w:ind w:left="4311" w:hanging="360"/>
      </w:pPr>
    </w:lvl>
    <w:lvl w:ilvl="5" w:tplc="0418001B" w:tentative="1">
      <w:start w:val="1"/>
      <w:numFmt w:val="lowerRoman"/>
      <w:lvlText w:val="%6."/>
      <w:lvlJc w:val="right"/>
      <w:pPr>
        <w:ind w:left="5031" w:hanging="180"/>
      </w:pPr>
    </w:lvl>
    <w:lvl w:ilvl="6" w:tplc="0418000F" w:tentative="1">
      <w:start w:val="1"/>
      <w:numFmt w:val="decimal"/>
      <w:lvlText w:val="%7."/>
      <w:lvlJc w:val="left"/>
      <w:pPr>
        <w:ind w:left="5751" w:hanging="360"/>
      </w:pPr>
    </w:lvl>
    <w:lvl w:ilvl="7" w:tplc="04180019" w:tentative="1">
      <w:start w:val="1"/>
      <w:numFmt w:val="lowerLetter"/>
      <w:lvlText w:val="%8."/>
      <w:lvlJc w:val="left"/>
      <w:pPr>
        <w:ind w:left="6471" w:hanging="360"/>
      </w:pPr>
    </w:lvl>
    <w:lvl w:ilvl="8" w:tplc="0418001B" w:tentative="1">
      <w:start w:val="1"/>
      <w:numFmt w:val="lowerRoman"/>
      <w:lvlText w:val="%9."/>
      <w:lvlJc w:val="right"/>
      <w:pPr>
        <w:ind w:left="7191" w:hanging="180"/>
      </w:pPr>
    </w:lvl>
  </w:abstractNum>
  <w:abstractNum w:abstractNumId="23">
    <w:nsid w:val="47083F4B"/>
    <w:multiLevelType w:val="hybridMultilevel"/>
    <w:tmpl w:val="9F9002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85E7FA5"/>
    <w:multiLevelType w:val="hybridMultilevel"/>
    <w:tmpl w:val="6A28DC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D157510"/>
    <w:multiLevelType w:val="hybridMultilevel"/>
    <w:tmpl w:val="E3D048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D172932"/>
    <w:multiLevelType w:val="hybridMultilevel"/>
    <w:tmpl w:val="457ABFC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51C63DD"/>
    <w:multiLevelType w:val="hybridMultilevel"/>
    <w:tmpl w:val="D91ECF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5515841"/>
    <w:multiLevelType w:val="hybridMultilevel"/>
    <w:tmpl w:val="146267AA"/>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647855"/>
    <w:multiLevelType w:val="hybridMultilevel"/>
    <w:tmpl w:val="67BAD47E"/>
    <w:lvl w:ilvl="0" w:tplc="61185E60">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610A7A"/>
    <w:multiLevelType w:val="multilevel"/>
    <w:tmpl w:val="132CD6CA"/>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95"/>
        </w:tabs>
        <w:ind w:left="1495" w:hanging="360"/>
      </w:pPr>
      <w:rPr>
        <w:rFonts w:cs="Times New Roman"/>
        <w:b w:val="0"/>
      </w:rPr>
    </w:lvl>
    <w:lvl w:ilvl="2">
      <w:start w:val="1"/>
      <w:numFmt w:val="decimal"/>
      <w:lvlText w:val="%3."/>
      <w:lvlJc w:val="left"/>
      <w:pPr>
        <w:tabs>
          <w:tab w:val="num" w:pos="360"/>
        </w:tabs>
        <w:ind w:left="360" w:hanging="360"/>
      </w:pPr>
      <w:rPr>
        <w:rFonts w:cs="Times New Roman"/>
        <w:b w:val="0"/>
        <w:color w:val="000000"/>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1">
    <w:nsid w:val="61250482"/>
    <w:multiLevelType w:val="hybridMultilevel"/>
    <w:tmpl w:val="2AB81DC8"/>
    <w:lvl w:ilvl="0" w:tplc="DF0A07A8">
      <w:start w:val="1"/>
      <w:numFmt w:val="decimal"/>
      <w:lvlText w:val="%1."/>
      <w:lvlJc w:val="left"/>
      <w:pPr>
        <w:ind w:left="928" w:hanging="360"/>
      </w:pPr>
      <w:rPr>
        <w:rFonts w:hint="default"/>
        <w:b/>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2">
    <w:nsid w:val="61B22932"/>
    <w:multiLevelType w:val="hybridMultilevel"/>
    <w:tmpl w:val="4044EB32"/>
    <w:lvl w:ilvl="0" w:tplc="07A49B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1B6165"/>
    <w:multiLevelType w:val="hybridMultilevel"/>
    <w:tmpl w:val="7F0A031E"/>
    <w:lvl w:ilvl="0" w:tplc="AA66ACB8">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4">
    <w:nsid w:val="6B394B15"/>
    <w:multiLevelType w:val="hybridMultilevel"/>
    <w:tmpl w:val="4BA2E6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A44B73"/>
    <w:multiLevelType w:val="hybridMultilevel"/>
    <w:tmpl w:val="A4C8312C"/>
    <w:lvl w:ilvl="0" w:tplc="C518B072">
      <w:start w:val="1"/>
      <w:numFmt w:val="bullet"/>
      <w:lvlText w:val=""/>
      <w:lvlJc w:val="left"/>
      <w:pPr>
        <w:tabs>
          <w:tab w:val="num" w:pos="720"/>
        </w:tabs>
        <w:ind w:left="720" w:hanging="360"/>
      </w:pPr>
      <w:rPr>
        <w:rFonts w:ascii="Wingdings 2" w:hAnsi="Wingdings 2" w:hint="default"/>
      </w:rPr>
    </w:lvl>
    <w:lvl w:ilvl="1" w:tplc="919C92BE" w:tentative="1">
      <w:start w:val="1"/>
      <w:numFmt w:val="bullet"/>
      <w:lvlText w:val=""/>
      <w:lvlJc w:val="left"/>
      <w:pPr>
        <w:tabs>
          <w:tab w:val="num" w:pos="1440"/>
        </w:tabs>
        <w:ind w:left="1440" w:hanging="360"/>
      </w:pPr>
      <w:rPr>
        <w:rFonts w:ascii="Wingdings 2" w:hAnsi="Wingdings 2" w:hint="default"/>
      </w:rPr>
    </w:lvl>
    <w:lvl w:ilvl="2" w:tplc="0EE4AC76" w:tentative="1">
      <w:start w:val="1"/>
      <w:numFmt w:val="bullet"/>
      <w:lvlText w:val=""/>
      <w:lvlJc w:val="left"/>
      <w:pPr>
        <w:tabs>
          <w:tab w:val="num" w:pos="2160"/>
        </w:tabs>
        <w:ind w:left="2160" w:hanging="360"/>
      </w:pPr>
      <w:rPr>
        <w:rFonts w:ascii="Wingdings 2" w:hAnsi="Wingdings 2" w:hint="default"/>
      </w:rPr>
    </w:lvl>
    <w:lvl w:ilvl="3" w:tplc="A8766874" w:tentative="1">
      <w:start w:val="1"/>
      <w:numFmt w:val="bullet"/>
      <w:lvlText w:val=""/>
      <w:lvlJc w:val="left"/>
      <w:pPr>
        <w:tabs>
          <w:tab w:val="num" w:pos="2880"/>
        </w:tabs>
        <w:ind w:left="2880" w:hanging="360"/>
      </w:pPr>
      <w:rPr>
        <w:rFonts w:ascii="Wingdings 2" w:hAnsi="Wingdings 2" w:hint="default"/>
      </w:rPr>
    </w:lvl>
    <w:lvl w:ilvl="4" w:tplc="86BE8688" w:tentative="1">
      <w:start w:val="1"/>
      <w:numFmt w:val="bullet"/>
      <w:lvlText w:val=""/>
      <w:lvlJc w:val="left"/>
      <w:pPr>
        <w:tabs>
          <w:tab w:val="num" w:pos="3600"/>
        </w:tabs>
        <w:ind w:left="3600" w:hanging="360"/>
      </w:pPr>
      <w:rPr>
        <w:rFonts w:ascii="Wingdings 2" w:hAnsi="Wingdings 2" w:hint="default"/>
      </w:rPr>
    </w:lvl>
    <w:lvl w:ilvl="5" w:tplc="906AA442" w:tentative="1">
      <w:start w:val="1"/>
      <w:numFmt w:val="bullet"/>
      <w:lvlText w:val=""/>
      <w:lvlJc w:val="left"/>
      <w:pPr>
        <w:tabs>
          <w:tab w:val="num" w:pos="4320"/>
        </w:tabs>
        <w:ind w:left="4320" w:hanging="360"/>
      </w:pPr>
      <w:rPr>
        <w:rFonts w:ascii="Wingdings 2" w:hAnsi="Wingdings 2" w:hint="default"/>
      </w:rPr>
    </w:lvl>
    <w:lvl w:ilvl="6" w:tplc="0870320A" w:tentative="1">
      <w:start w:val="1"/>
      <w:numFmt w:val="bullet"/>
      <w:lvlText w:val=""/>
      <w:lvlJc w:val="left"/>
      <w:pPr>
        <w:tabs>
          <w:tab w:val="num" w:pos="5040"/>
        </w:tabs>
        <w:ind w:left="5040" w:hanging="360"/>
      </w:pPr>
      <w:rPr>
        <w:rFonts w:ascii="Wingdings 2" w:hAnsi="Wingdings 2" w:hint="default"/>
      </w:rPr>
    </w:lvl>
    <w:lvl w:ilvl="7" w:tplc="0A8E6B74" w:tentative="1">
      <w:start w:val="1"/>
      <w:numFmt w:val="bullet"/>
      <w:lvlText w:val=""/>
      <w:lvlJc w:val="left"/>
      <w:pPr>
        <w:tabs>
          <w:tab w:val="num" w:pos="5760"/>
        </w:tabs>
        <w:ind w:left="5760" w:hanging="360"/>
      </w:pPr>
      <w:rPr>
        <w:rFonts w:ascii="Wingdings 2" w:hAnsi="Wingdings 2" w:hint="default"/>
      </w:rPr>
    </w:lvl>
    <w:lvl w:ilvl="8" w:tplc="C24681B6" w:tentative="1">
      <w:start w:val="1"/>
      <w:numFmt w:val="bullet"/>
      <w:lvlText w:val=""/>
      <w:lvlJc w:val="left"/>
      <w:pPr>
        <w:tabs>
          <w:tab w:val="num" w:pos="6480"/>
        </w:tabs>
        <w:ind w:left="6480" w:hanging="360"/>
      </w:pPr>
      <w:rPr>
        <w:rFonts w:ascii="Wingdings 2" w:hAnsi="Wingdings 2" w:hint="default"/>
      </w:rPr>
    </w:lvl>
  </w:abstractNum>
  <w:abstractNum w:abstractNumId="36">
    <w:nsid w:val="72FE58B2"/>
    <w:multiLevelType w:val="hybridMultilevel"/>
    <w:tmpl w:val="76EA588A"/>
    <w:lvl w:ilvl="0" w:tplc="11786D20">
      <w:start w:val="1"/>
      <w:numFmt w:val="decimal"/>
      <w:lvlText w:val="%1."/>
      <w:lvlJc w:val="left"/>
      <w:pPr>
        <w:ind w:left="720" w:hanging="360"/>
      </w:pPr>
      <w:rPr>
        <w:rFonts w:ascii="Times New Roman" w:hAnsi="Times New Roman" w:hint="default"/>
        <w:b/>
        <w:color w:val="auto"/>
        <w:lang w:val="ro-R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76E039F6"/>
    <w:multiLevelType w:val="hybridMultilevel"/>
    <w:tmpl w:val="AC9EAD10"/>
    <w:lvl w:ilvl="0" w:tplc="CD0E40E6">
      <w:start w:val="1"/>
      <w:numFmt w:val="bullet"/>
      <w:lvlText w:val=""/>
      <w:lvlJc w:val="left"/>
      <w:pPr>
        <w:tabs>
          <w:tab w:val="num" w:pos="720"/>
        </w:tabs>
        <w:ind w:left="720" w:hanging="360"/>
      </w:pPr>
      <w:rPr>
        <w:rFonts w:ascii="Wingdings 2" w:hAnsi="Wingdings 2" w:hint="default"/>
      </w:rPr>
    </w:lvl>
    <w:lvl w:ilvl="1" w:tplc="37EE2578" w:tentative="1">
      <w:start w:val="1"/>
      <w:numFmt w:val="bullet"/>
      <w:lvlText w:val=""/>
      <w:lvlJc w:val="left"/>
      <w:pPr>
        <w:tabs>
          <w:tab w:val="num" w:pos="1440"/>
        </w:tabs>
        <w:ind w:left="1440" w:hanging="360"/>
      </w:pPr>
      <w:rPr>
        <w:rFonts w:ascii="Wingdings 2" w:hAnsi="Wingdings 2" w:hint="default"/>
      </w:rPr>
    </w:lvl>
    <w:lvl w:ilvl="2" w:tplc="C25CCEA8" w:tentative="1">
      <w:start w:val="1"/>
      <w:numFmt w:val="bullet"/>
      <w:lvlText w:val=""/>
      <w:lvlJc w:val="left"/>
      <w:pPr>
        <w:tabs>
          <w:tab w:val="num" w:pos="2160"/>
        </w:tabs>
        <w:ind w:left="2160" w:hanging="360"/>
      </w:pPr>
      <w:rPr>
        <w:rFonts w:ascii="Wingdings 2" w:hAnsi="Wingdings 2" w:hint="default"/>
      </w:rPr>
    </w:lvl>
    <w:lvl w:ilvl="3" w:tplc="AB5671B6" w:tentative="1">
      <w:start w:val="1"/>
      <w:numFmt w:val="bullet"/>
      <w:lvlText w:val=""/>
      <w:lvlJc w:val="left"/>
      <w:pPr>
        <w:tabs>
          <w:tab w:val="num" w:pos="2880"/>
        </w:tabs>
        <w:ind w:left="2880" w:hanging="360"/>
      </w:pPr>
      <w:rPr>
        <w:rFonts w:ascii="Wingdings 2" w:hAnsi="Wingdings 2" w:hint="default"/>
      </w:rPr>
    </w:lvl>
    <w:lvl w:ilvl="4" w:tplc="C0AABD1A" w:tentative="1">
      <w:start w:val="1"/>
      <w:numFmt w:val="bullet"/>
      <w:lvlText w:val=""/>
      <w:lvlJc w:val="left"/>
      <w:pPr>
        <w:tabs>
          <w:tab w:val="num" w:pos="3600"/>
        </w:tabs>
        <w:ind w:left="3600" w:hanging="360"/>
      </w:pPr>
      <w:rPr>
        <w:rFonts w:ascii="Wingdings 2" w:hAnsi="Wingdings 2" w:hint="default"/>
      </w:rPr>
    </w:lvl>
    <w:lvl w:ilvl="5" w:tplc="23667E24" w:tentative="1">
      <w:start w:val="1"/>
      <w:numFmt w:val="bullet"/>
      <w:lvlText w:val=""/>
      <w:lvlJc w:val="left"/>
      <w:pPr>
        <w:tabs>
          <w:tab w:val="num" w:pos="4320"/>
        </w:tabs>
        <w:ind w:left="4320" w:hanging="360"/>
      </w:pPr>
      <w:rPr>
        <w:rFonts w:ascii="Wingdings 2" w:hAnsi="Wingdings 2" w:hint="default"/>
      </w:rPr>
    </w:lvl>
    <w:lvl w:ilvl="6" w:tplc="BC081E5A" w:tentative="1">
      <w:start w:val="1"/>
      <w:numFmt w:val="bullet"/>
      <w:lvlText w:val=""/>
      <w:lvlJc w:val="left"/>
      <w:pPr>
        <w:tabs>
          <w:tab w:val="num" w:pos="5040"/>
        </w:tabs>
        <w:ind w:left="5040" w:hanging="360"/>
      </w:pPr>
      <w:rPr>
        <w:rFonts w:ascii="Wingdings 2" w:hAnsi="Wingdings 2" w:hint="default"/>
      </w:rPr>
    </w:lvl>
    <w:lvl w:ilvl="7" w:tplc="DD56DF02" w:tentative="1">
      <w:start w:val="1"/>
      <w:numFmt w:val="bullet"/>
      <w:lvlText w:val=""/>
      <w:lvlJc w:val="left"/>
      <w:pPr>
        <w:tabs>
          <w:tab w:val="num" w:pos="5760"/>
        </w:tabs>
        <w:ind w:left="5760" w:hanging="360"/>
      </w:pPr>
      <w:rPr>
        <w:rFonts w:ascii="Wingdings 2" w:hAnsi="Wingdings 2" w:hint="default"/>
      </w:rPr>
    </w:lvl>
    <w:lvl w:ilvl="8" w:tplc="0486F306" w:tentative="1">
      <w:start w:val="1"/>
      <w:numFmt w:val="bullet"/>
      <w:lvlText w:val=""/>
      <w:lvlJc w:val="left"/>
      <w:pPr>
        <w:tabs>
          <w:tab w:val="num" w:pos="6480"/>
        </w:tabs>
        <w:ind w:left="6480" w:hanging="360"/>
      </w:pPr>
      <w:rPr>
        <w:rFonts w:ascii="Wingdings 2" w:hAnsi="Wingdings 2" w:hint="default"/>
      </w:rPr>
    </w:lvl>
  </w:abstractNum>
  <w:abstractNum w:abstractNumId="38">
    <w:nsid w:val="771823B7"/>
    <w:multiLevelType w:val="hybridMultilevel"/>
    <w:tmpl w:val="BA0E6594"/>
    <w:lvl w:ilvl="0" w:tplc="77C40D68">
      <w:start w:val="1"/>
      <w:numFmt w:val="decimal"/>
      <w:lvlText w:val="%1."/>
      <w:lvlJc w:val="left"/>
      <w:pPr>
        <w:ind w:left="720" w:hanging="360"/>
      </w:pPr>
      <w:rPr>
        <w:rFonts w:eastAsia="Times New Roman"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4"/>
  </w:num>
  <w:num w:numId="2">
    <w:abstractNumId w:val="34"/>
  </w:num>
  <w:num w:numId="3">
    <w:abstractNumId w:val="13"/>
  </w:num>
  <w:num w:numId="4">
    <w:abstractNumId w:val="29"/>
  </w:num>
  <w:num w:numId="5">
    <w:abstractNumId w:val="28"/>
  </w:num>
  <w:num w:numId="6">
    <w:abstractNumId w:val="10"/>
  </w:num>
  <w:num w:numId="7">
    <w:abstractNumId w:val="32"/>
  </w:num>
  <w:num w:numId="8">
    <w:abstractNumId w:val="20"/>
  </w:num>
  <w:num w:numId="9">
    <w:abstractNumId w:val="15"/>
  </w:num>
  <w:num w:numId="10">
    <w:abstractNumId w:val="11"/>
  </w:num>
  <w:num w:numId="11">
    <w:abstractNumId w:val="37"/>
  </w:num>
  <w:num w:numId="12">
    <w:abstractNumId w:val="5"/>
  </w:num>
  <w:num w:numId="13">
    <w:abstractNumId w:val="35"/>
  </w:num>
  <w:num w:numId="14">
    <w:abstractNumId w:val="8"/>
  </w:num>
  <w:num w:numId="15">
    <w:abstractNumId w:val="36"/>
  </w:num>
  <w:num w:numId="16">
    <w:abstractNumId w:val="7"/>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2"/>
  </w:num>
  <w:num w:numId="21">
    <w:abstractNumId w:val="17"/>
  </w:num>
  <w:num w:numId="22">
    <w:abstractNumId w:val="14"/>
  </w:num>
  <w:num w:numId="23">
    <w:abstractNumId w:val="38"/>
  </w:num>
  <w:num w:numId="24">
    <w:abstractNumId w:val="21"/>
  </w:num>
  <w:num w:numId="25">
    <w:abstractNumId w:val="33"/>
  </w:num>
  <w:num w:numId="26">
    <w:abstractNumId w:val="26"/>
  </w:num>
  <w:num w:numId="27">
    <w:abstractNumId w:val="6"/>
  </w:num>
  <w:num w:numId="28">
    <w:abstractNumId w:val="3"/>
  </w:num>
  <w:num w:numId="29">
    <w:abstractNumId w:val="31"/>
  </w:num>
  <w:num w:numId="30">
    <w:abstractNumId w:val="12"/>
  </w:num>
  <w:num w:numId="31">
    <w:abstractNumId w:val="22"/>
  </w:num>
  <w:num w:numId="32">
    <w:abstractNumId w:val="27"/>
  </w:num>
  <w:num w:numId="33">
    <w:abstractNumId w:val="19"/>
  </w:num>
  <w:num w:numId="34">
    <w:abstractNumId w:val="23"/>
  </w:num>
  <w:num w:numId="35">
    <w:abstractNumId w:val="18"/>
  </w:num>
  <w:num w:numId="36">
    <w:abstractNumId w:val="30"/>
  </w:num>
  <w:num w:numId="37">
    <w:abstractNumId w:val="1"/>
  </w:num>
  <w:num w:numId="38">
    <w:abstractNumId w:val="16"/>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footnotePr>
    <w:footnote w:id="-1"/>
    <w:footnote w:id="0"/>
  </w:footnotePr>
  <w:endnotePr>
    <w:endnote w:id="-1"/>
    <w:endnote w:id="0"/>
  </w:endnotePr>
  <w:compat/>
  <w:rsids>
    <w:rsidRoot w:val="000F0816"/>
    <w:rsid w:val="000009EE"/>
    <w:rsid w:val="0000139F"/>
    <w:rsid w:val="000023F6"/>
    <w:rsid w:val="00002E1E"/>
    <w:rsid w:val="00007940"/>
    <w:rsid w:val="00013B49"/>
    <w:rsid w:val="00014827"/>
    <w:rsid w:val="00017836"/>
    <w:rsid w:val="00025E26"/>
    <w:rsid w:val="00027D87"/>
    <w:rsid w:val="000404EB"/>
    <w:rsid w:val="00041423"/>
    <w:rsid w:val="0004394D"/>
    <w:rsid w:val="000479EC"/>
    <w:rsid w:val="000502D8"/>
    <w:rsid w:val="00051C03"/>
    <w:rsid w:val="00061D11"/>
    <w:rsid w:val="0006560E"/>
    <w:rsid w:val="0006697D"/>
    <w:rsid w:val="000703F9"/>
    <w:rsid w:val="000722FC"/>
    <w:rsid w:val="00073F95"/>
    <w:rsid w:val="0007513B"/>
    <w:rsid w:val="00090EA4"/>
    <w:rsid w:val="00092524"/>
    <w:rsid w:val="0009302B"/>
    <w:rsid w:val="000A397C"/>
    <w:rsid w:val="000C1A7C"/>
    <w:rsid w:val="000C1F23"/>
    <w:rsid w:val="000C2CC4"/>
    <w:rsid w:val="000E421F"/>
    <w:rsid w:val="000F0816"/>
    <w:rsid w:val="000F0ADD"/>
    <w:rsid w:val="000F6C1C"/>
    <w:rsid w:val="000F6DEE"/>
    <w:rsid w:val="00104E01"/>
    <w:rsid w:val="00120485"/>
    <w:rsid w:val="00122ED2"/>
    <w:rsid w:val="00123B20"/>
    <w:rsid w:val="00127A19"/>
    <w:rsid w:val="0013128C"/>
    <w:rsid w:val="00132291"/>
    <w:rsid w:val="00144887"/>
    <w:rsid w:val="00162F5C"/>
    <w:rsid w:val="00184614"/>
    <w:rsid w:val="00184E40"/>
    <w:rsid w:val="001867D5"/>
    <w:rsid w:val="001906B2"/>
    <w:rsid w:val="001A70E7"/>
    <w:rsid w:val="001B0D18"/>
    <w:rsid w:val="001B5A92"/>
    <w:rsid w:val="001C36FC"/>
    <w:rsid w:val="001E5390"/>
    <w:rsid w:val="001F5C64"/>
    <w:rsid w:val="00210AD3"/>
    <w:rsid w:val="00214E61"/>
    <w:rsid w:val="002234A0"/>
    <w:rsid w:val="002315EC"/>
    <w:rsid w:val="002318BF"/>
    <w:rsid w:val="002338AF"/>
    <w:rsid w:val="002351C3"/>
    <w:rsid w:val="00245A29"/>
    <w:rsid w:val="00254227"/>
    <w:rsid w:val="00257C28"/>
    <w:rsid w:val="0026120A"/>
    <w:rsid w:val="00270B48"/>
    <w:rsid w:val="00274E49"/>
    <w:rsid w:val="00297E0C"/>
    <w:rsid w:val="00297EAA"/>
    <w:rsid w:val="002A6A16"/>
    <w:rsid w:val="002B05D8"/>
    <w:rsid w:val="002B33D1"/>
    <w:rsid w:val="002C0CD5"/>
    <w:rsid w:val="002C65A5"/>
    <w:rsid w:val="002D03FC"/>
    <w:rsid w:val="002F1A05"/>
    <w:rsid w:val="002F494E"/>
    <w:rsid w:val="002F5C6C"/>
    <w:rsid w:val="00303267"/>
    <w:rsid w:val="00310F85"/>
    <w:rsid w:val="00316886"/>
    <w:rsid w:val="00327A98"/>
    <w:rsid w:val="003329B6"/>
    <w:rsid w:val="00333DAE"/>
    <w:rsid w:val="003341AE"/>
    <w:rsid w:val="0034068F"/>
    <w:rsid w:val="003413E0"/>
    <w:rsid w:val="0035417E"/>
    <w:rsid w:val="0035719B"/>
    <w:rsid w:val="003638AE"/>
    <w:rsid w:val="00364088"/>
    <w:rsid w:val="00375187"/>
    <w:rsid w:val="00392887"/>
    <w:rsid w:val="003930DF"/>
    <w:rsid w:val="00396AB1"/>
    <w:rsid w:val="003B380E"/>
    <w:rsid w:val="003C06E0"/>
    <w:rsid w:val="003C1BE3"/>
    <w:rsid w:val="003C4106"/>
    <w:rsid w:val="003C6B6C"/>
    <w:rsid w:val="003D1D54"/>
    <w:rsid w:val="003D400A"/>
    <w:rsid w:val="003E513B"/>
    <w:rsid w:val="003E7DFF"/>
    <w:rsid w:val="00405AA9"/>
    <w:rsid w:val="00405BA0"/>
    <w:rsid w:val="004108EB"/>
    <w:rsid w:val="00410F48"/>
    <w:rsid w:val="00414FE6"/>
    <w:rsid w:val="00422D83"/>
    <w:rsid w:val="00427F22"/>
    <w:rsid w:val="00432DCD"/>
    <w:rsid w:val="004342C3"/>
    <w:rsid w:val="00445088"/>
    <w:rsid w:val="00453767"/>
    <w:rsid w:val="00463B3A"/>
    <w:rsid w:val="0048024A"/>
    <w:rsid w:val="00482871"/>
    <w:rsid w:val="004C0D65"/>
    <w:rsid w:val="004C3D9D"/>
    <w:rsid w:val="004D041D"/>
    <w:rsid w:val="004F4DA9"/>
    <w:rsid w:val="00512DB9"/>
    <w:rsid w:val="005248A3"/>
    <w:rsid w:val="00534B33"/>
    <w:rsid w:val="00543909"/>
    <w:rsid w:val="005465BC"/>
    <w:rsid w:val="005474B2"/>
    <w:rsid w:val="00552175"/>
    <w:rsid w:val="0055432C"/>
    <w:rsid w:val="005649B8"/>
    <w:rsid w:val="00567470"/>
    <w:rsid w:val="005700FE"/>
    <w:rsid w:val="00580399"/>
    <w:rsid w:val="00590664"/>
    <w:rsid w:val="005A1CDE"/>
    <w:rsid w:val="005A4773"/>
    <w:rsid w:val="005B1DF2"/>
    <w:rsid w:val="005B4B91"/>
    <w:rsid w:val="005B55A4"/>
    <w:rsid w:val="005C5E08"/>
    <w:rsid w:val="005C6227"/>
    <w:rsid w:val="005D28A9"/>
    <w:rsid w:val="005D4663"/>
    <w:rsid w:val="005D637C"/>
    <w:rsid w:val="005E3874"/>
    <w:rsid w:val="005F017F"/>
    <w:rsid w:val="006015A0"/>
    <w:rsid w:val="006052D2"/>
    <w:rsid w:val="006061CA"/>
    <w:rsid w:val="0060691B"/>
    <w:rsid w:val="00607F20"/>
    <w:rsid w:val="0061390F"/>
    <w:rsid w:val="006215CE"/>
    <w:rsid w:val="00640B2B"/>
    <w:rsid w:val="00644F6B"/>
    <w:rsid w:val="006469C1"/>
    <w:rsid w:val="00650348"/>
    <w:rsid w:val="00650AA3"/>
    <w:rsid w:val="00656C9A"/>
    <w:rsid w:val="00661937"/>
    <w:rsid w:val="00672741"/>
    <w:rsid w:val="00673C74"/>
    <w:rsid w:val="006742E2"/>
    <w:rsid w:val="006753E2"/>
    <w:rsid w:val="00681DBC"/>
    <w:rsid w:val="00685BC7"/>
    <w:rsid w:val="006921CF"/>
    <w:rsid w:val="006A18A1"/>
    <w:rsid w:val="006B32D4"/>
    <w:rsid w:val="006B5DC9"/>
    <w:rsid w:val="006B6EE3"/>
    <w:rsid w:val="006B728C"/>
    <w:rsid w:val="006B760B"/>
    <w:rsid w:val="006C4EDF"/>
    <w:rsid w:val="006C5A74"/>
    <w:rsid w:val="006D10BD"/>
    <w:rsid w:val="006D24EC"/>
    <w:rsid w:val="006E09BA"/>
    <w:rsid w:val="006E2995"/>
    <w:rsid w:val="006E60B8"/>
    <w:rsid w:val="006F0739"/>
    <w:rsid w:val="006F777E"/>
    <w:rsid w:val="00705856"/>
    <w:rsid w:val="0070769F"/>
    <w:rsid w:val="00713980"/>
    <w:rsid w:val="00715EE9"/>
    <w:rsid w:val="00716318"/>
    <w:rsid w:val="0073067B"/>
    <w:rsid w:val="007326BC"/>
    <w:rsid w:val="00733360"/>
    <w:rsid w:val="00742187"/>
    <w:rsid w:val="00742D6B"/>
    <w:rsid w:val="00751963"/>
    <w:rsid w:val="00751A41"/>
    <w:rsid w:val="007522B8"/>
    <w:rsid w:val="00753500"/>
    <w:rsid w:val="00753F4E"/>
    <w:rsid w:val="00767A9B"/>
    <w:rsid w:val="00777C9C"/>
    <w:rsid w:val="00787624"/>
    <w:rsid w:val="007900E5"/>
    <w:rsid w:val="007A1530"/>
    <w:rsid w:val="007B065B"/>
    <w:rsid w:val="007B2F04"/>
    <w:rsid w:val="007C2120"/>
    <w:rsid w:val="007C2FB8"/>
    <w:rsid w:val="007C4124"/>
    <w:rsid w:val="007C5F57"/>
    <w:rsid w:val="007C6A63"/>
    <w:rsid w:val="007D72EE"/>
    <w:rsid w:val="007E191B"/>
    <w:rsid w:val="007E2400"/>
    <w:rsid w:val="007F018E"/>
    <w:rsid w:val="007F2169"/>
    <w:rsid w:val="00800308"/>
    <w:rsid w:val="008037EC"/>
    <w:rsid w:val="008069A6"/>
    <w:rsid w:val="00811559"/>
    <w:rsid w:val="0082387B"/>
    <w:rsid w:val="00826CF2"/>
    <w:rsid w:val="0084471A"/>
    <w:rsid w:val="008463A3"/>
    <w:rsid w:val="00867FA2"/>
    <w:rsid w:val="00875BB3"/>
    <w:rsid w:val="00877189"/>
    <w:rsid w:val="00880822"/>
    <w:rsid w:val="00887272"/>
    <w:rsid w:val="00894256"/>
    <w:rsid w:val="008A6288"/>
    <w:rsid w:val="008A7187"/>
    <w:rsid w:val="008B7A7E"/>
    <w:rsid w:val="008C0464"/>
    <w:rsid w:val="008C2FFE"/>
    <w:rsid w:val="008C74A2"/>
    <w:rsid w:val="008D10A0"/>
    <w:rsid w:val="008D6E92"/>
    <w:rsid w:val="008E0514"/>
    <w:rsid w:val="008F7633"/>
    <w:rsid w:val="00904A30"/>
    <w:rsid w:val="009057C1"/>
    <w:rsid w:val="009155DB"/>
    <w:rsid w:val="00923DB6"/>
    <w:rsid w:val="00930448"/>
    <w:rsid w:val="009317C5"/>
    <w:rsid w:val="00937E51"/>
    <w:rsid w:val="00943BF6"/>
    <w:rsid w:val="009526B4"/>
    <w:rsid w:val="0095404C"/>
    <w:rsid w:val="00954A14"/>
    <w:rsid w:val="009551AD"/>
    <w:rsid w:val="00980455"/>
    <w:rsid w:val="0098092E"/>
    <w:rsid w:val="00983F6F"/>
    <w:rsid w:val="00984F1E"/>
    <w:rsid w:val="009910FF"/>
    <w:rsid w:val="00992C61"/>
    <w:rsid w:val="009A0865"/>
    <w:rsid w:val="009A0C05"/>
    <w:rsid w:val="009A2C9D"/>
    <w:rsid w:val="009B0260"/>
    <w:rsid w:val="009B274F"/>
    <w:rsid w:val="009D30AA"/>
    <w:rsid w:val="009D6B32"/>
    <w:rsid w:val="009E27B6"/>
    <w:rsid w:val="009E5994"/>
    <w:rsid w:val="009F0CA2"/>
    <w:rsid w:val="009F2D78"/>
    <w:rsid w:val="00A13668"/>
    <w:rsid w:val="00A16390"/>
    <w:rsid w:val="00A20F84"/>
    <w:rsid w:val="00A26D1E"/>
    <w:rsid w:val="00A34A57"/>
    <w:rsid w:val="00A42E9B"/>
    <w:rsid w:val="00A5376D"/>
    <w:rsid w:val="00A54B99"/>
    <w:rsid w:val="00A5534E"/>
    <w:rsid w:val="00A55630"/>
    <w:rsid w:val="00A62760"/>
    <w:rsid w:val="00A71FF8"/>
    <w:rsid w:val="00A73C86"/>
    <w:rsid w:val="00A93F62"/>
    <w:rsid w:val="00A96C92"/>
    <w:rsid w:val="00A972FF"/>
    <w:rsid w:val="00AB5B91"/>
    <w:rsid w:val="00AB72CC"/>
    <w:rsid w:val="00AC0419"/>
    <w:rsid w:val="00AC1D3C"/>
    <w:rsid w:val="00AC714E"/>
    <w:rsid w:val="00AD77EA"/>
    <w:rsid w:val="00AE2470"/>
    <w:rsid w:val="00AF1CBF"/>
    <w:rsid w:val="00AF3A3E"/>
    <w:rsid w:val="00AF664A"/>
    <w:rsid w:val="00B16673"/>
    <w:rsid w:val="00B374F0"/>
    <w:rsid w:val="00B470F8"/>
    <w:rsid w:val="00B53737"/>
    <w:rsid w:val="00B5570B"/>
    <w:rsid w:val="00B70AC4"/>
    <w:rsid w:val="00B764DC"/>
    <w:rsid w:val="00B90776"/>
    <w:rsid w:val="00B908F6"/>
    <w:rsid w:val="00BA5671"/>
    <w:rsid w:val="00BC5941"/>
    <w:rsid w:val="00BD0F85"/>
    <w:rsid w:val="00BD1125"/>
    <w:rsid w:val="00BD39D4"/>
    <w:rsid w:val="00BE1B4D"/>
    <w:rsid w:val="00BE23F3"/>
    <w:rsid w:val="00BE4CE0"/>
    <w:rsid w:val="00BE7DB3"/>
    <w:rsid w:val="00C0477A"/>
    <w:rsid w:val="00C11F98"/>
    <w:rsid w:val="00C302A7"/>
    <w:rsid w:val="00C31DC7"/>
    <w:rsid w:val="00C33CC8"/>
    <w:rsid w:val="00C36C18"/>
    <w:rsid w:val="00C4474F"/>
    <w:rsid w:val="00C61283"/>
    <w:rsid w:val="00C6141B"/>
    <w:rsid w:val="00C618D4"/>
    <w:rsid w:val="00C70F05"/>
    <w:rsid w:val="00C72F31"/>
    <w:rsid w:val="00C761F4"/>
    <w:rsid w:val="00C80A63"/>
    <w:rsid w:val="00C905BC"/>
    <w:rsid w:val="00C90710"/>
    <w:rsid w:val="00C95201"/>
    <w:rsid w:val="00C9725A"/>
    <w:rsid w:val="00C97941"/>
    <w:rsid w:val="00CA0429"/>
    <w:rsid w:val="00CB7080"/>
    <w:rsid w:val="00CD1417"/>
    <w:rsid w:val="00CD5D47"/>
    <w:rsid w:val="00CD7240"/>
    <w:rsid w:val="00CE0E4F"/>
    <w:rsid w:val="00CE0F93"/>
    <w:rsid w:val="00CE3A28"/>
    <w:rsid w:val="00CF2ABB"/>
    <w:rsid w:val="00CF3C99"/>
    <w:rsid w:val="00CF41A2"/>
    <w:rsid w:val="00D03189"/>
    <w:rsid w:val="00D032BD"/>
    <w:rsid w:val="00D05FEA"/>
    <w:rsid w:val="00D06204"/>
    <w:rsid w:val="00D1065B"/>
    <w:rsid w:val="00D1172F"/>
    <w:rsid w:val="00D12667"/>
    <w:rsid w:val="00D1629E"/>
    <w:rsid w:val="00D203C9"/>
    <w:rsid w:val="00D21BD4"/>
    <w:rsid w:val="00D2483C"/>
    <w:rsid w:val="00D2530A"/>
    <w:rsid w:val="00D26D65"/>
    <w:rsid w:val="00D30153"/>
    <w:rsid w:val="00D323F3"/>
    <w:rsid w:val="00D33813"/>
    <w:rsid w:val="00D40789"/>
    <w:rsid w:val="00D5551A"/>
    <w:rsid w:val="00D61D43"/>
    <w:rsid w:val="00D747F4"/>
    <w:rsid w:val="00D80168"/>
    <w:rsid w:val="00D90240"/>
    <w:rsid w:val="00D90423"/>
    <w:rsid w:val="00D906D8"/>
    <w:rsid w:val="00D9555B"/>
    <w:rsid w:val="00D95BBE"/>
    <w:rsid w:val="00D97856"/>
    <w:rsid w:val="00DC1AEF"/>
    <w:rsid w:val="00DC787C"/>
    <w:rsid w:val="00DF1568"/>
    <w:rsid w:val="00DF6A85"/>
    <w:rsid w:val="00E012A3"/>
    <w:rsid w:val="00E13A78"/>
    <w:rsid w:val="00E14D5E"/>
    <w:rsid w:val="00E2374B"/>
    <w:rsid w:val="00E3174A"/>
    <w:rsid w:val="00E35161"/>
    <w:rsid w:val="00E3678E"/>
    <w:rsid w:val="00E454EC"/>
    <w:rsid w:val="00E478C3"/>
    <w:rsid w:val="00E47A10"/>
    <w:rsid w:val="00E602A8"/>
    <w:rsid w:val="00E611EB"/>
    <w:rsid w:val="00E63CBB"/>
    <w:rsid w:val="00E6720F"/>
    <w:rsid w:val="00E8042F"/>
    <w:rsid w:val="00E8400F"/>
    <w:rsid w:val="00E96CF6"/>
    <w:rsid w:val="00E9740E"/>
    <w:rsid w:val="00EA4404"/>
    <w:rsid w:val="00EA6E0F"/>
    <w:rsid w:val="00EA72CC"/>
    <w:rsid w:val="00EB66F6"/>
    <w:rsid w:val="00EC15D1"/>
    <w:rsid w:val="00EC3B10"/>
    <w:rsid w:val="00EC529D"/>
    <w:rsid w:val="00ED4E49"/>
    <w:rsid w:val="00EE1954"/>
    <w:rsid w:val="00EE6183"/>
    <w:rsid w:val="00F07841"/>
    <w:rsid w:val="00F10A49"/>
    <w:rsid w:val="00F20198"/>
    <w:rsid w:val="00F26D01"/>
    <w:rsid w:val="00F3128A"/>
    <w:rsid w:val="00F340E2"/>
    <w:rsid w:val="00F37592"/>
    <w:rsid w:val="00F444DE"/>
    <w:rsid w:val="00F47C65"/>
    <w:rsid w:val="00F51928"/>
    <w:rsid w:val="00F533B9"/>
    <w:rsid w:val="00F53680"/>
    <w:rsid w:val="00F66692"/>
    <w:rsid w:val="00F77651"/>
    <w:rsid w:val="00F84B41"/>
    <w:rsid w:val="00F85006"/>
    <w:rsid w:val="00F86885"/>
    <w:rsid w:val="00F87B0D"/>
    <w:rsid w:val="00FB545F"/>
    <w:rsid w:val="00FC0317"/>
    <w:rsid w:val="00FC5695"/>
    <w:rsid w:val="00FD04EC"/>
    <w:rsid w:val="00FD0F6C"/>
    <w:rsid w:val="00FE1194"/>
    <w:rsid w:val="00FF1254"/>
    <w:rsid w:val="00FF18F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816"/>
    <w:rPr>
      <w:rFonts w:ascii="Times New Roman" w:eastAsia="Times New Roman" w:hAnsi="Times New Roman"/>
      <w:sz w:val="24"/>
      <w:szCs w:val="24"/>
      <w:lang w:val="ru-RU" w:eastAsia="ru-RU"/>
    </w:rPr>
  </w:style>
  <w:style w:type="paragraph" w:styleId="Titlu2">
    <w:name w:val="heading 2"/>
    <w:basedOn w:val="Normal"/>
    <w:next w:val="Normal"/>
    <w:link w:val="Titlu2Caracter"/>
    <w:uiPriority w:val="9"/>
    <w:semiHidden/>
    <w:unhideWhenUsed/>
    <w:qFormat/>
    <w:rsid w:val="00512DB9"/>
    <w:pPr>
      <w:keepNext/>
      <w:spacing w:before="240" w:after="60"/>
      <w:outlineLvl w:val="1"/>
    </w:pPr>
    <w:rPr>
      <w:rFonts w:ascii="Cambria" w:hAnsi="Cambria"/>
      <w:b/>
      <w:bCs/>
      <w:i/>
      <w:iCs/>
      <w:sz w:val="28"/>
      <w:szCs w:val="28"/>
    </w:rPr>
  </w:style>
  <w:style w:type="paragraph" w:styleId="Titlu4">
    <w:name w:val="heading 4"/>
    <w:basedOn w:val="Normal"/>
    <w:next w:val="Normal"/>
    <w:link w:val="Titlu4Caracter"/>
    <w:uiPriority w:val="9"/>
    <w:semiHidden/>
    <w:unhideWhenUsed/>
    <w:qFormat/>
    <w:rsid w:val="003E513B"/>
    <w:pPr>
      <w:keepNext/>
      <w:spacing w:before="240" w:after="60"/>
      <w:outlineLvl w:val="3"/>
    </w:pPr>
    <w:rPr>
      <w:rFonts w:ascii="Calibri" w:hAnsi="Calibri"/>
      <w:b/>
      <w:bCs/>
      <w:sz w:val="28"/>
      <w:szCs w:val="28"/>
    </w:rPr>
  </w:style>
  <w:style w:type="paragraph" w:styleId="Titlu5">
    <w:name w:val="heading 5"/>
    <w:basedOn w:val="Normal"/>
    <w:next w:val="Normal"/>
    <w:link w:val="Titlu5Caracter"/>
    <w:qFormat/>
    <w:rsid w:val="00F77651"/>
    <w:pPr>
      <w:keepNext/>
      <w:jc w:val="center"/>
      <w:outlineLvl w:val="4"/>
    </w:pPr>
    <w:rPr>
      <w:b/>
      <w:bCs/>
      <w:spacing w:val="20"/>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0F0816"/>
    <w:pPr>
      <w:tabs>
        <w:tab w:val="center" w:pos="4680"/>
        <w:tab w:val="right" w:pos="9360"/>
      </w:tabs>
    </w:pPr>
  </w:style>
  <w:style w:type="character" w:customStyle="1" w:styleId="SubsolCaracter">
    <w:name w:val="Subsol Caracter"/>
    <w:basedOn w:val="Fontdeparagrafimplicit"/>
    <w:link w:val="Subsol"/>
    <w:uiPriority w:val="99"/>
    <w:rsid w:val="000F0816"/>
  </w:style>
  <w:style w:type="table" w:styleId="GrilTabel">
    <w:name w:val="Table Grid"/>
    <w:basedOn w:val="TabelNormal"/>
    <w:uiPriority w:val="59"/>
    <w:rsid w:val="000F0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F444DE"/>
    <w:pPr>
      <w:ind w:left="720"/>
      <w:contextualSpacing/>
    </w:pPr>
  </w:style>
  <w:style w:type="character" w:customStyle="1" w:styleId="Titlu5Caracter">
    <w:name w:val="Titlu 5 Caracter"/>
    <w:link w:val="Titlu5"/>
    <w:rsid w:val="00F77651"/>
    <w:rPr>
      <w:rFonts w:ascii="Times New Roman" w:eastAsia="Times New Roman" w:hAnsi="Times New Roman" w:cs="Times New Roman"/>
      <w:b/>
      <w:bCs/>
      <w:spacing w:val="20"/>
      <w:szCs w:val="20"/>
    </w:rPr>
  </w:style>
  <w:style w:type="character" w:customStyle="1" w:styleId="crsisbn">
    <w:name w:val="crs_isbn"/>
    <w:basedOn w:val="Fontdeparagrafimplicit"/>
    <w:rsid w:val="00F77651"/>
  </w:style>
  <w:style w:type="character" w:styleId="Hyperlink">
    <w:name w:val="Hyperlink"/>
    <w:uiPriority w:val="99"/>
    <w:unhideWhenUsed/>
    <w:rsid w:val="00396AB1"/>
    <w:rPr>
      <w:color w:val="0000FF"/>
      <w:u w:val="single"/>
    </w:rPr>
  </w:style>
  <w:style w:type="paragraph" w:styleId="TextnBalon">
    <w:name w:val="Balloon Text"/>
    <w:basedOn w:val="Normal"/>
    <w:link w:val="TextnBalonCaracter"/>
    <w:uiPriority w:val="99"/>
    <w:semiHidden/>
    <w:unhideWhenUsed/>
    <w:rsid w:val="0035417E"/>
    <w:rPr>
      <w:rFonts w:ascii="Tahoma" w:hAnsi="Tahoma"/>
      <w:sz w:val="16"/>
      <w:szCs w:val="16"/>
    </w:rPr>
  </w:style>
  <w:style w:type="character" w:customStyle="1" w:styleId="TextnBalonCaracter">
    <w:name w:val="Text în Balon Caracter"/>
    <w:link w:val="TextnBalon"/>
    <w:uiPriority w:val="99"/>
    <w:semiHidden/>
    <w:rsid w:val="0035417E"/>
    <w:rPr>
      <w:rFonts w:ascii="Tahoma" w:eastAsia="Times New Roman" w:hAnsi="Tahoma" w:cs="Tahoma"/>
      <w:sz w:val="16"/>
      <w:szCs w:val="16"/>
      <w:lang w:val="ru-RU" w:eastAsia="ru-RU"/>
    </w:rPr>
  </w:style>
  <w:style w:type="paragraph" w:styleId="Antet">
    <w:name w:val="header"/>
    <w:basedOn w:val="Normal"/>
    <w:link w:val="AntetCaracter"/>
    <w:uiPriority w:val="99"/>
    <w:unhideWhenUsed/>
    <w:rsid w:val="00930448"/>
    <w:pPr>
      <w:tabs>
        <w:tab w:val="center" w:pos="4677"/>
        <w:tab w:val="right" w:pos="9355"/>
      </w:tabs>
    </w:pPr>
  </w:style>
  <w:style w:type="character" w:customStyle="1" w:styleId="AntetCaracter">
    <w:name w:val="Antet Caracter"/>
    <w:link w:val="Antet"/>
    <w:uiPriority w:val="99"/>
    <w:rsid w:val="00930448"/>
    <w:rPr>
      <w:rFonts w:ascii="Times New Roman" w:eastAsia="Times New Roman" w:hAnsi="Times New Roman"/>
      <w:sz w:val="24"/>
      <w:szCs w:val="24"/>
    </w:rPr>
  </w:style>
  <w:style w:type="character" w:customStyle="1" w:styleId="Titlu4Caracter">
    <w:name w:val="Titlu 4 Caracter"/>
    <w:link w:val="Titlu4"/>
    <w:uiPriority w:val="9"/>
    <w:semiHidden/>
    <w:rsid w:val="003E513B"/>
    <w:rPr>
      <w:rFonts w:ascii="Calibri" w:eastAsia="Times New Roman" w:hAnsi="Calibri" w:cs="Times New Roman"/>
      <w:b/>
      <w:bCs/>
      <w:sz w:val="28"/>
      <w:szCs w:val="28"/>
    </w:rPr>
  </w:style>
  <w:style w:type="paragraph" w:styleId="Indentcorptext2">
    <w:name w:val="Body Text Indent 2"/>
    <w:basedOn w:val="Normal"/>
    <w:link w:val="Indentcorptext2Caracter"/>
    <w:semiHidden/>
    <w:unhideWhenUsed/>
    <w:rsid w:val="003E513B"/>
    <w:pPr>
      <w:tabs>
        <w:tab w:val="left" w:pos="5812"/>
      </w:tabs>
      <w:ind w:left="5760" w:hanging="2880"/>
    </w:pPr>
    <w:rPr>
      <w:sz w:val="18"/>
      <w:szCs w:val="20"/>
      <w:lang w:val="ro-RO"/>
    </w:rPr>
  </w:style>
  <w:style w:type="character" w:customStyle="1" w:styleId="Indentcorptext2Caracter">
    <w:name w:val="Indent corp text 2 Caracter"/>
    <w:link w:val="Indentcorptext2"/>
    <w:semiHidden/>
    <w:rsid w:val="003E513B"/>
    <w:rPr>
      <w:rFonts w:ascii="Times New Roman" w:eastAsia="Times New Roman" w:hAnsi="Times New Roman"/>
      <w:sz w:val="18"/>
      <w:lang w:val="ro-RO"/>
    </w:rPr>
  </w:style>
  <w:style w:type="paragraph" w:styleId="Corptext">
    <w:name w:val="Body Text"/>
    <w:basedOn w:val="Normal"/>
    <w:link w:val="CorptextCaracter"/>
    <w:uiPriority w:val="99"/>
    <w:semiHidden/>
    <w:unhideWhenUsed/>
    <w:rsid w:val="00C905BC"/>
    <w:pPr>
      <w:spacing w:after="120"/>
    </w:pPr>
  </w:style>
  <w:style w:type="character" w:customStyle="1" w:styleId="CorptextCaracter">
    <w:name w:val="Corp text Caracter"/>
    <w:link w:val="Corptext"/>
    <w:uiPriority w:val="99"/>
    <w:semiHidden/>
    <w:rsid w:val="00C905BC"/>
    <w:rPr>
      <w:rFonts w:ascii="Times New Roman" w:eastAsia="Times New Roman" w:hAnsi="Times New Roman"/>
      <w:sz w:val="24"/>
      <w:szCs w:val="24"/>
      <w:lang w:val="ru-RU" w:eastAsia="ru-RU"/>
    </w:rPr>
  </w:style>
  <w:style w:type="paragraph" w:styleId="NormalWeb">
    <w:name w:val="Normal (Web)"/>
    <w:basedOn w:val="Normal"/>
    <w:uiPriority w:val="99"/>
    <w:rsid w:val="00C905BC"/>
    <w:pPr>
      <w:spacing w:before="100" w:beforeAutospacing="1" w:after="100" w:afterAutospacing="1"/>
    </w:pPr>
  </w:style>
  <w:style w:type="character" w:customStyle="1" w:styleId="FontStyle12">
    <w:name w:val="Font Style12"/>
    <w:rsid w:val="00C905BC"/>
    <w:rPr>
      <w:rFonts w:ascii="Times New Roman" w:hAnsi="Times New Roman"/>
      <w:sz w:val="26"/>
    </w:rPr>
  </w:style>
  <w:style w:type="character" w:customStyle="1" w:styleId="apple-converted-space">
    <w:name w:val="apple-converted-space"/>
    <w:rsid w:val="00C905BC"/>
    <w:rPr>
      <w:rFonts w:cs="Times New Roman"/>
    </w:rPr>
  </w:style>
  <w:style w:type="character" w:customStyle="1" w:styleId="Titlu2Caracter">
    <w:name w:val="Titlu 2 Caracter"/>
    <w:link w:val="Titlu2"/>
    <w:uiPriority w:val="9"/>
    <w:semiHidden/>
    <w:rsid w:val="00512DB9"/>
    <w:rPr>
      <w:rFonts w:ascii="Cambria" w:eastAsia="Times New Roman" w:hAnsi="Cambria" w:cs="Times New Roman"/>
      <w:b/>
      <w:bCs/>
      <w:i/>
      <w:iCs/>
      <w:sz w:val="28"/>
      <w:szCs w:val="28"/>
      <w:lang w:val="ru-RU" w:eastAsia="ru-RU"/>
    </w:rPr>
  </w:style>
  <w:style w:type="character" w:styleId="Robust">
    <w:name w:val="Strong"/>
    <w:qFormat/>
    <w:rsid w:val="00C90710"/>
    <w:rPr>
      <w:b/>
      <w:bCs/>
    </w:rPr>
  </w:style>
  <w:style w:type="paragraph" w:customStyle="1" w:styleId="Listparagraf1">
    <w:name w:val="Listă paragraf1"/>
    <w:basedOn w:val="Normal"/>
    <w:qFormat/>
    <w:rsid w:val="00C90710"/>
    <w:pPr>
      <w:suppressAutoHyphens/>
      <w:ind w:left="720"/>
      <w:contextualSpacing/>
    </w:pPr>
    <w:rPr>
      <w:lang w:val="ro-RO" w:eastAsia="zh-CN"/>
    </w:rPr>
  </w:style>
  <w:style w:type="paragraph" w:customStyle="1" w:styleId="TabellenInhalt">
    <w:name w:val="Tabellen Inhalt"/>
    <w:basedOn w:val="Normal"/>
    <w:rsid w:val="00C90710"/>
    <w:pPr>
      <w:widowControl w:val="0"/>
      <w:suppressLineNumbers/>
      <w:suppressAutoHyphens/>
    </w:pPr>
    <w:rPr>
      <w:sz w:val="20"/>
      <w:szCs w:val="20"/>
      <w:lang w:val="de-DE" w:eastAsia="de-DE"/>
    </w:rPr>
  </w:style>
  <w:style w:type="paragraph" w:customStyle="1" w:styleId="Default">
    <w:name w:val="Default"/>
    <w:rsid w:val="00C90710"/>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rChar1CharChar">
    <w:name w:val="Char Char1 Знак Знак Char Char"/>
    <w:basedOn w:val="Normal"/>
    <w:rsid w:val="00C90710"/>
    <w:pPr>
      <w:spacing w:before="40" w:after="160" w:line="240" w:lineRule="exact"/>
    </w:pPr>
    <w:rPr>
      <w:rFonts w:ascii="Arial" w:eastAsia="Batang"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49709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0F202-925C-421A-B3D1-B307058A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1598</Words>
  <Characters>9274</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CFCFA-05</dc:creator>
  <cp:lastModifiedBy>User</cp:lastModifiedBy>
  <cp:revision>4</cp:revision>
  <cp:lastPrinted>2019-01-14T07:54:00Z</cp:lastPrinted>
  <dcterms:created xsi:type="dcterms:W3CDTF">2019-01-14T09:22:00Z</dcterms:created>
  <dcterms:modified xsi:type="dcterms:W3CDTF">2019-01-15T09:23:00Z</dcterms:modified>
</cp:coreProperties>
</file>